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A3049" w14:textId="77777777" w:rsidR="009B3D29" w:rsidRDefault="009B3D29" w:rsidP="009B3D29">
      <w:pPr>
        <w:widowControl/>
        <w:suppressAutoHyphens w:val="0"/>
        <w:spacing w:after="160" w:line="360" w:lineRule="auto"/>
        <w:jc w:val="both"/>
        <w:rPr>
          <w:rFonts w:eastAsia="Times New Roman" w:cs="Times New Roman"/>
          <w:b/>
          <w:bCs/>
          <w:color w:val="auto"/>
          <w:sz w:val="28"/>
          <w:szCs w:val="28"/>
          <w:lang w:bidi="ar-SA"/>
        </w:rPr>
      </w:pPr>
      <w:r w:rsidRPr="00FF7C44">
        <w:rPr>
          <w:rFonts w:eastAsia="Times New Roman" w:cs="Times New Roman"/>
          <w:b/>
          <w:bCs/>
          <w:color w:val="auto"/>
          <w:sz w:val="28"/>
          <w:szCs w:val="28"/>
          <w:lang w:bidi="ar-SA"/>
        </w:rPr>
        <w:t>    </w:t>
      </w:r>
    </w:p>
    <w:p w14:paraId="3DE02C85" w14:textId="77777777" w:rsidR="009B3D29" w:rsidRDefault="009B3D29" w:rsidP="009B3D29">
      <w:pPr>
        <w:widowControl/>
        <w:suppressAutoHyphens w:val="0"/>
        <w:spacing w:after="160" w:line="360" w:lineRule="auto"/>
        <w:jc w:val="both"/>
        <w:rPr>
          <w:rFonts w:eastAsia="Times New Roman" w:cs="Times New Roman"/>
          <w:b/>
          <w:bCs/>
          <w:color w:val="auto"/>
          <w:sz w:val="28"/>
          <w:szCs w:val="28"/>
          <w:lang w:bidi="ar-SA"/>
        </w:rPr>
      </w:pPr>
    </w:p>
    <w:p w14:paraId="4F30624A" w14:textId="77777777" w:rsidR="009B3D29" w:rsidRDefault="009B3D29" w:rsidP="009B3D29">
      <w:pPr>
        <w:jc w:val="center"/>
        <w:rPr>
          <w:rFonts w:eastAsia="Times New Roman" w:cs="Times New Roman"/>
          <w:b/>
          <w:bCs/>
          <w:color w:val="auto"/>
          <w:sz w:val="28"/>
          <w:szCs w:val="28"/>
          <w:lang w:val="uk-UA" w:bidi="ar-SA"/>
        </w:rPr>
      </w:pPr>
      <w:r>
        <w:rPr>
          <w:rFonts w:eastAsia="Times New Roman" w:cs="Times New Roman"/>
          <w:b/>
          <w:bCs/>
          <w:color w:val="auto"/>
          <w:sz w:val="28"/>
          <w:szCs w:val="28"/>
          <w:lang w:val="uk-UA" w:bidi="ar-SA"/>
        </w:rPr>
        <w:t>Звіт  виконуючої обов’язки директора</w:t>
      </w:r>
    </w:p>
    <w:p w14:paraId="039DFD6E" w14:textId="764ED5B6" w:rsidR="009B3D29" w:rsidRDefault="009B3D29" w:rsidP="009B3D29">
      <w:pPr>
        <w:jc w:val="center"/>
        <w:rPr>
          <w:rFonts w:eastAsiaTheme="minorHAnsi" w:cs="Times New Roman"/>
          <w:b/>
          <w:bCs/>
          <w:color w:val="auto"/>
          <w:sz w:val="28"/>
          <w:szCs w:val="28"/>
          <w:lang w:val="uk-UA" w:bidi="ar-SA"/>
        </w:rPr>
      </w:pPr>
      <w:r>
        <w:rPr>
          <w:rFonts w:eastAsia="Times New Roman" w:cs="Times New Roman"/>
          <w:b/>
          <w:bCs/>
          <w:color w:val="auto"/>
          <w:sz w:val="28"/>
          <w:szCs w:val="28"/>
          <w:lang w:val="uk-UA" w:bidi="ar-SA"/>
        </w:rPr>
        <w:t xml:space="preserve"> </w:t>
      </w:r>
      <w:r w:rsidRPr="009B3D29">
        <w:rPr>
          <w:rFonts w:eastAsiaTheme="minorHAnsi" w:cs="Times New Roman"/>
          <w:b/>
          <w:bCs/>
          <w:color w:val="auto"/>
          <w:sz w:val="28"/>
          <w:szCs w:val="28"/>
          <w:lang w:val="uk-UA" w:bidi="ar-SA"/>
        </w:rPr>
        <w:t xml:space="preserve">Державного професійно-технічного навчального  закладу «Регіональний центр професійної освіти </w:t>
      </w:r>
      <w:proofErr w:type="spellStart"/>
      <w:r w:rsidRPr="009B3D29">
        <w:rPr>
          <w:rFonts w:eastAsiaTheme="minorHAnsi" w:cs="Times New Roman"/>
          <w:b/>
          <w:bCs/>
          <w:color w:val="auto"/>
          <w:sz w:val="28"/>
          <w:szCs w:val="28"/>
          <w:lang w:val="uk-UA" w:bidi="ar-SA"/>
        </w:rPr>
        <w:t>ресторанно</w:t>
      </w:r>
      <w:proofErr w:type="spellEnd"/>
      <w:r w:rsidRPr="009B3D29">
        <w:rPr>
          <w:rFonts w:eastAsiaTheme="minorHAnsi" w:cs="Times New Roman"/>
          <w:b/>
          <w:bCs/>
          <w:color w:val="auto"/>
          <w:sz w:val="28"/>
          <w:szCs w:val="28"/>
          <w:lang w:val="uk-UA" w:bidi="ar-SA"/>
        </w:rPr>
        <w:t>-готельного, комунального господарства, торгівлі та дизайну»</w:t>
      </w:r>
      <w:r>
        <w:rPr>
          <w:rFonts w:eastAsiaTheme="minorHAnsi" w:cs="Times New Roman"/>
          <w:b/>
          <w:bCs/>
          <w:color w:val="auto"/>
          <w:sz w:val="28"/>
          <w:szCs w:val="28"/>
          <w:lang w:val="uk-UA" w:bidi="ar-SA"/>
        </w:rPr>
        <w:t xml:space="preserve"> Лідії КОРОВКІНОЇ</w:t>
      </w:r>
    </w:p>
    <w:p w14:paraId="4969981C" w14:textId="77777777" w:rsidR="009B3D29" w:rsidRPr="009B3D29" w:rsidRDefault="009B3D29" w:rsidP="009B3D29">
      <w:pPr>
        <w:jc w:val="center"/>
        <w:rPr>
          <w:rFonts w:eastAsiaTheme="minorHAnsi" w:cs="Times New Roman"/>
          <w:color w:val="auto"/>
          <w:sz w:val="28"/>
          <w:szCs w:val="28"/>
          <w:lang w:val="uk-UA" w:bidi="ar-SA"/>
        </w:rPr>
      </w:pPr>
    </w:p>
    <w:p w14:paraId="2641DD8B" w14:textId="5F10265F" w:rsidR="009B3D29" w:rsidRPr="00FF7C44" w:rsidRDefault="009B3D29" w:rsidP="009B3D29">
      <w:pPr>
        <w:widowControl/>
        <w:suppressAutoHyphens w:val="0"/>
        <w:spacing w:after="160" w:line="360" w:lineRule="auto"/>
        <w:jc w:val="both"/>
        <w:rPr>
          <w:rFonts w:eastAsia="Calibri" w:cs="Times New Roman"/>
          <w:color w:val="auto"/>
          <w:sz w:val="28"/>
          <w:szCs w:val="28"/>
          <w:lang w:val="uk-UA" w:bidi="ar-SA"/>
        </w:rPr>
      </w:pPr>
      <w:r w:rsidRPr="00FF7C44">
        <w:rPr>
          <w:rFonts w:eastAsia="Times New Roman" w:cs="Times New Roman"/>
          <w:b/>
          <w:bCs/>
          <w:color w:val="auto"/>
          <w:sz w:val="28"/>
          <w:szCs w:val="28"/>
          <w:lang w:bidi="ar-SA"/>
        </w:rPr>
        <w:t>   </w:t>
      </w:r>
      <w:r w:rsidRPr="00FF7C44">
        <w:rPr>
          <w:rFonts w:eastAsia="Times New Roman" w:cs="Times New Roman"/>
          <w:color w:val="auto"/>
          <w:sz w:val="28"/>
          <w:szCs w:val="28"/>
          <w:lang w:bidi="ar-SA"/>
        </w:rPr>
        <w:t>В  202</w:t>
      </w:r>
      <w:r w:rsidRPr="00FF7C44">
        <w:rPr>
          <w:rFonts w:eastAsia="Times New Roman" w:cs="Times New Roman"/>
          <w:color w:val="auto"/>
          <w:sz w:val="28"/>
          <w:szCs w:val="28"/>
          <w:lang w:val="uk-UA" w:bidi="ar-SA"/>
        </w:rPr>
        <w:t>4</w:t>
      </w:r>
      <w:r w:rsidRPr="00FF7C44">
        <w:rPr>
          <w:rFonts w:eastAsia="Times New Roman" w:cs="Times New Roman"/>
          <w:color w:val="auto"/>
          <w:sz w:val="28"/>
          <w:szCs w:val="28"/>
          <w:lang w:bidi="ar-SA"/>
        </w:rPr>
        <w:t>-202</w:t>
      </w:r>
      <w:r w:rsidRPr="00FF7C44">
        <w:rPr>
          <w:rFonts w:eastAsia="Times New Roman" w:cs="Times New Roman"/>
          <w:color w:val="auto"/>
          <w:sz w:val="28"/>
          <w:szCs w:val="28"/>
          <w:lang w:val="uk-UA" w:bidi="ar-SA"/>
        </w:rPr>
        <w:t>5</w:t>
      </w:r>
      <w:r w:rsidRPr="00FF7C44">
        <w:rPr>
          <w:rFonts w:eastAsia="Times New Roman" w:cs="Times New Roman"/>
          <w:color w:val="auto"/>
          <w:sz w:val="28"/>
          <w:szCs w:val="28"/>
          <w:lang w:bidi="ar-SA"/>
        </w:rPr>
        <w:t xml:space="preserve"> навчальному році у </w:t>
      </w:r>
      <w:bookmarkStart w:id="0" w:name="_Hlk200441118"/>
      <w:r w:rsidRPr="00FF7C44">
        <w:rPr>
          <w:rFonts w:eastAsia="Calibri" w:cs="Times New Roman"/>
          <w:color w:val="auto"/>
          <w:sz w:val="28"/>
          <w:szCs w:val="28"/>
          <w:lang w:val="uk-UA" w:bidi="ar-SA"/>
        </w:rPr>
        <w:t xml:space="preserve">Державному професійно-технічному  навчальному  закладі «Регіональний центр професійної освіти </w:t>
      </w:r>
      <w:proofErr w:type="spellStart"/>
      <w:r w:rsidRPr="00FF7C44">
        <w:rPr>
          <w:rFonts w:eastAsia="Calibri" w:cs="Times New Roman"/>
          <w:color w:val="auto"/>
          <w:sz w:val="28"/>
          <w:szCs w:val="28"/>
          <w:lang w:val="uk-UA" w:bidi="ar-SA"/>
        </w:rPr>
        <w:t>ресторанно</w:t>
      </w:r>
      <w:proofErr w:type="spellEnd"/>
      <w:r w:rsidRPr="00FF7C44">
        <w:rPr>
          <w:rFonts w:eastAsia="Calibri" w:cs="Times New Roman"/>
          <w:color w:val="auto"/>
          <w:sz w:val="28"/>
          <w:szCs w:val="28"/>
          <w:lang w:val="uk-UA" w:bidi="ar-SA"/>
        </w:rPr>
        <w:t>-готельного, комунального господарства, торгівлі та дизайну</w:t>
      </w:r>
      <w:bookmarkEnd w:id="0"/>
      <w:r w:rsidRPr="00FF7C44">
        <w:rPr>
          <w:rFonts w:eastAsia="Calibri" w:cs="Times New Roman"/>
          <w:color w:val="auto"/>
          <w:sz w:val="28"/>
          <w:szCs w:val="28"/>
          <w:lang w:val="uk-UA" w:bidi="ar-SA"/>
        </w:rPr>
        <w:t xml:space="preserve">» </w:t>
      </w:r>
      <w:r w:rsidRPr="00FF7C44">
        <w:rPr>
          <w:rFonts w:eastAsia="Times New Roman" w:cs="Times New Roman"/>
          <w:color w:val="auto"/>
          <w:sz w:val="28"/>
          <w:szCs w:val="28"/>
          <w:lang w:bidi="ar-SA"/>
        </w:rPr>
        <w:t>забезпечувалась реалізація права громадян на  здобуття професійно-технічної та повної загальної середньої освіти</w:t>
      </w:r>
      <w:r w:rsidRPr="00FF7C44">
        <w:rPr>
          <w:rFonts w:eastAsia="Times New Roman" w:cs="Times New Roman"/>
          <w:color w:val="auto"/>
          <w:sz w:val="28"/>
          <w:szCs w:val="28"/>
          <w:lang w:val="uk-UA" w:bidi="ar-SA"/>
        </w:rPr>
        <w:t>,</w:t>
      </w:r>
      <w:r w:rsidRPr="00FF7C44">
        <w:rPr>
          <w:rFonts w:eastAsia="Times New Roman" w:cs="Times New Roman"/>
          <w:color w:val="auto"/>
          <w:sz w:val="28"/>
          <w:szCs w:val="28"/>
          <w:lang w:bidi="ar-SA"/>
        </w:rPr>
        <w:t> </w:t>
      </w:r>
      <w:r w:rsidRPr="00FF7C44">
        <w:rPr>
          <w:rFonts w:eastAsia="Times New Roman" w:cs="Times New Roman"/>
          <w:color w:val="auto"/>
          <w:sz w:val="28"/>
          <w:szCs w:val="28"/>
          <w:lang w:val="uk-UA" w:bidi="ar-SA"/>
        </w:rPr>
        <w:t>з</w:t>
      </w:r>
      <w:r w:rsidRPr="00FF7C44">
        <w:rPr>
          <w:rFonts w:eastAsia="Times New Roman" w:cs="Times New Roman"/>
          <w:color w:val="auto"/>
          <w:sz w:val="28"/>
          <w:szCs w:val="28"/>
          <w:lang w:bidi="ar-SA"/>
        </w:rPr>
        <w:t>дійснювалась підготовка робітників відповідного рівня кваліфікації з числа випускників загальноосвітніх навчальних закладів на основі базової чи повної загальної середньої освіти.</w:t>
      </w:r>
    </w:p>
    <w:p w14:paraId="47DCF6F6"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 xml:space="preserve">У своїй діяльності </w:t>
      </w:r>
      <w:r w:rsidRPr="00FF7C44">
        <w:rPr>
          <w:rFonts w:eastAsia="Times New Roman" w:cs="Times New Roman"/>
          <w:color w:val="auto"/>
          <w:sz w:val="28"/>
          <w:szCs w:val="28"/>
          <w:lang w:val="uk-UA" w:bidi="ar-SA"/>
        </w:rPr>
        <w:t xml:space="preserve">освітній заклад </w:t>
      </w:r>
      <w:r w:rsidRPr="00FF7C44">
        <w:rPr>
          <w:rFonts w:eastAsia="Times New Roman" w:cs="Times New Roman"/>
          <w:color w:val="auto"/>
          <w:sz w:val="28"/>
          <w:szCs w:val="28"/>
          <w:lang w:bidi="ar-SA"/>
        </w:rPr>
        <w:t xml:space="preserve"> керується Конституцією України, Законом України «Про освіту», «Про професійно-технічну освіту», «Про загальну середню освіту», Положенням про професійно-технічний навчальний заклад, затверджений Постановою Кабінету Міністрів України від 5 серпня 1998 року № 1240, рішеннями Міністерства освіти і науки молоді та спорту України, яке є його засновником, а також Статутом. Організація освітнього процесу в </w:t>
      </w:r>
      <w:r w:rsidRPr="00FF7C44">
        <w:rPr>
          <w:rFonts w:eastAsia="Times New Roman" w:cs="Times New Roman"/>
          <w:color w:val="auto"/>
          <w:sz w:val="28"/>
          <w:szCs w:val="28"/>
          <w:lang w:val="uk-UA" w:bidi="ar-SA"/>
        </w:rPr>
        <w:t xml:space="preserve">ДПТНЗ «РЦПОРГКГТД» </w:t>
      </w:r>
      <w:r w:rsidRPr="00FF7C44">
        <w:rPr>
          <w:rFonts w:eastAsia="Times New Roman" w:cs="Times New Roman"/>
          <w:color w:val="auto"/>
          <w:sz w:val="28"/>
          <w:szCs w:val="28"/>
          <w:lang w:bidi="ar-SA"/>
        </w:rPr>
        <w:t>здійснюється відповідно до «Положення про організацію навчально-виробничого процесу у професійно-технічних навчальних закладах» затвердженого наказом Міністерства освіти України від 30.05.2006р. № 419.</w:t>
      </w:r>
    </w:p>
    <w:p w14:paraId="02FB1091"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 xml:space="preserve">Протягом звітного періоду наші зусилля були спрямовані на удосконалення навчально – виробничого процесу, покращення навчально-матеріальної бази, стимулювання учасників освітнього процесу до творчої активності, реалізації своїх професійних інтересів і можливостей, створення належних умов для навчання, </w:t>
      </w:r>
      <w:r w:rsidRPr="00FF7C44">
        <w:rPr>
          <w:rFonts w:eastAsia="Times New Roman" w:cs="Times New Roman"/>
          <w:color w:val="auto"/>
          <w:sz w:val="28"/>
          <w:szCs w:val="28"/>
          <w:lang w:val="uk-UA" w:bidi="ar-SA"/>
        </w:rPr>
        <w:t xml:space="preserve">збереження життя і здоров’я </w:t>
      </w:r>
      <w:r w:rsidRPr="00FF7C44">
        <w:rPr>
          <w:rFonts w:eastAsia="Times New Roman" w:cs="Times New Roman"/>
          <w:color w:val="auto"/>
          <w:sz w:val="28"/>
          <w:szCs w:val="28"/>
          <w:lang w:bidi="ar-SA"/>
        </w:rPr>
        <w:t xml:space="preserve"> </w:t>
      </w:r>
      <w:r w:rsidRPr="00FF7C44">
        <w:rPr>
          <w:rFonts w:eastAsia="Times New Roman" w:cs="Times New Roman"/>
          <w:color w:val="auto"/>
          <w:sz w:val="28"/>
          <w:szCs w:val="28"/>
          <w:lang w:val="uk-UA" w:bidi="ar-SA"/>
        </w:rPr>
        <w:t>здобувачів освіти</w:t>
      </w:r>
      <w:r w:rsidRPr="00FF7C44">
        <w:rPr>
          <w:rFonts w:eastAsia="Times New Roman" w:cs="Times New Roman"/>
          <w:color w:val="auto"/>
          <w:sz w:val="28"/>
          <w:szCs w:val="28"/>
          <w:lang w:bidi="ar-SA"/>
        </w:rPr>
        <w:t xml:space="preserve"> та працівників.</w:t>
      </w:r>
    </w:p>
    <w:p w14:paraId="74B72BF1"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lastRenderedPageBreak/>
        <w:t>202</w:t>
      </w:r>
      <w:r w:rsidRPr="00FF7C44">
        <w:rPr>
          <w:rFonts w:eastAsia="Times New Roman" w:cs="Times New Roman"/>
          <w:color w:val="auto"/>
          <w:sz w:val="28"/>
          <w:szCs w:val="28"/>
          <w:lang w:val="uk-UA" w:bidi="ar-SA"/>
        </w:rPr>
        <w:t>4-2025</w:t>
      </w:r>
      <w:r w:rsidRPr="00FF7C44">
        <w:rPr>
          <w:rFonts w:eastAsia="Times New Roman" w:cs="Times New Roman"/>
          <w:color w:val="auto"/>
          <w:sz w:val="28"/>
          <w:szCs w:val="28"/>
          <w:lang w:bidi="ar-SA"/>
        </w:rPr>
        <w:t xml:space="preserve"> </w:t>
      </w:r>
      <w:r w:rsidRPr="00FF7C44">
        <w:rPr>
          <w:rFonts w:eastAsia="Times New Roman" w:cs="Times New Roman"/>
          <w:color w:val="auto"/>
          <w:sz w:val="28"/>
          <w:szCs w:val="28"/>
          <w:lang w:val="uk-UA" w:bidi="ar-SA"/>
        </w:rPr>
        <w:t xml:space="preserve">навчальний </w:t>
      </w:r>
      <w:r w:rsidRPr="00FF7C44">
        <w:rPr>
          <w:rFonts w:eastAsia="Times New Roman" w:cs="Times New Roman"/>
          <w:color w:val="auto"/>
          <w:sz w:val="28"/>
          <w:szCs w:val="28"/>
          <w:lang w:bidi="ar-SA"/>
        </w:rPr>
        <w:t xml:space="preserve">рік </w:t>
      </w:r>
      <w:r w:rsidRPr="00FF7C44">
        <w:rPr>
          <w:rFonts w:eastAsia="Times New Roman" w:cs="Times New Roman"/>
          <w:color w:val="auto"/>
          <w:sz w:val="28"/>
          <w:szCs w:val="28"/>
          <w:lang w:val="uk-UA" w:bidi="ar-SA"/>
        </w:rPr>
        <w:t xml:space="preserve">продовжився </w:t>
      </w:r>
      <w:r w:rsidRPr="00FF7C44">
        <w:rPr>
          <w:rFonts w:eastAsia="Times New Roman" w:cs="Times New Roman"/>
          <w:color w:val="auto"/>
          <w:sz w:val="28"/>
          <w:szCs w:val="28"/>
          <w:lang w:bidi="ar-SA"/>
        </w:rPr>
        <w:t>в умовах воєнного стану</w:t>
      </w:r>
      <w:r w:rsidRPr="00FF7C44">
        <w:rPr>
          <w:rFonts w:eastAsia="Times New Roman" w:cs="Times New Roman"/>
          <w:color w:val="auto"/>
          <w:sz w:val="28"/>
          <w:szCs w:val="28"/>
          <w:lang w:val="uk-UA" w:bidi="ar-SA"/>
        </w:rPr>
        <w:t>:</w:t>
      </w:r>
      <w:r w:rsidRPr="00FF7C44">
        <w:rPr>
          <w:rFonts w:eastAsia="Times New Roman" w:cs="Times New Roman"/>
          <w:color w:val="auto"/>
          <w:sz w:val="28"/>
          <w:szCs w:val="28"/>
          <w:lang w:bidi="ar-SA"/>
        </w:rPr>
        <w:t xml:space="preserve"> </w:t>
      </w:r>
      <w:r w:rsidRPr="00FF7C44">
        <w:rPr>
          <w:rFonts w:eastAsia="Times New Roman" w:cs="Times New Roman"/>
          <w:color w:val="auto"/>
          <w:sz w:val="28"/>
          <w:szCs w:val="28"/>
          <w:lang w:val="uk-UA" w:bidi="ar-SA"/>
        </w:rPr>
        <w:t>о</w:t>
      </w:r>
      <w:r w:rsidRPr="00FF7C44">
        <w:rPr>
          <w:rFonts w:eastAsia="Times New Roman" w:cs="Times New Roman"/>
          <w:color w:val="auto"/>
          <w:sz w:val="28"/>
          <w:szCs w:val="28"/>
          <w:lang w:bidi="ar-SA"/>
        </w:rPr>
        <w:t xml:space="preserve">світній процес </w:t>
      </w:r>
      <w:r w:rsidRPr="00FF7C44">
        <w:rPr>
          <w:rFonts w:eastAsia="Times New Roman" w:cs="Times New Roman"/>
          <w:color w:val="auto"/>
          <w:sz w:val="28"/>
          <w:szCs w:val="28"/>
          <w:lang w:val="uk-UA" w:bidi="ar-SA"/>
        </w:rPr>
        <w:t xml:space="preserve">відбувався </w:t>
      </w:r>
      <w:r w:rsidRPr="00FF7C44">
        <w:rPr>
          <w:rFonts w:eastAsia="Times New Roman" w:cs="Times New Roman"/>
          <w:color w:val="auto"/>
          <w:sz w:val="28"/>
          <w:szCs w:val="28"/>
          <w:lang w:bidi="ar-SA"/>
        </w:rPr>
        <w:t xml:space="preserve">з використанням технологій дистанційного навчання, завдяки вже напрацьованій системі роботи. </w:t>
      </w:r>
    </w:p>
    <w:p w14:paraId="321DAF45"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val="uk-UA" w:bidi="ar-SA"/>
        </w:rPr>
      </w:pPr>
      <w:r w:rsidRPr="00FF7C44">
        <w:rPr>
          <w:rFonts w:eastAsia="Times New Roman" w:cs="Times New Roman"/>
          <w:color w:val="auto"/>
          <w:sz w:val="28"/>
          <w:szCs w:val="28"/>
          <w:lang w:bidi="ar-SA"/>
        </w:rPr>
        <w:t>Підготовка кваліфікованих робітників здійснювалася з</w:t>
      </w:r>
      <w:r w:rsidRPr="00FF7C44">
        <w:rPr>
          <w:rFonts w:eastAsia="Times New Roman" w:cs="Times New Roman"/>
          <w:color w:val="auto"/>
          <w:sz w:val="28"/>
          <w:szCs w:val="28"/>
          <w:lang w:val="uk-UA" w:bidi="ar-SA"/>
        </w:rPr>
        <w:t>а</w:t>
      </w:r>
      <w:r w:rsidRPr="00FF7C44">
        <w:rPr>
          <w:rFonts w:eastAsia="Times New Roman" w:cs="Times New Roman"/>
          <w:color w:val="auto"/>
          <w:sz w:val="28"/>
          <w:szCs w:val="28"/>
          <w:lang w:bidi="ar-SA"/>
        </w:rPr>
        <w:t xml:space="preserve"> </w:t>
      </w:r>
      <w:r w:rsidRPr="00FF7C44">
        <w:rPr>
          <w:rFonts w:eastAsia="Times New Roman" w:cs="Times New Roman"/>
          <w:color w:val="auto"/>
          <w:sz w:val="28"/>
          <w:szCs w:val="28"/>
          <w:lang w:val="uk-UA" w:bidi="ar-SA"/>
        </w:rPr>
        <w:t>13</w:t>
      </w:r>
      <w:r w:rsidRPr="00FF7C44">
        <w:rPr>
          <w:rFonts w:eastAsia="Times New Roman" w:cs="Times New Roman"/>
          <w:color w:val="auto"/>
          <w:sz w:val="28"/>
          <w:szCs w:val="28"/>
          <w:lang w:bidi="ar-SA"/>
        </w:rPr>
        <w:t>-</w:t>
      </w:r>
      <w:r w:rsidRPr="00FF7C44">
        <w:rPr>
          <w:rFonts w:eastAsia="Times New Roman" w:cs="Times New Roman"/>
          <w:color w:val="auto"/>
          <w:sz w:val="28"/>
          <w:szCs w:val="28"/>
          <w:lang w:val="uk-UA" w:bidi="ar-SA"/>
        </w:rPr>
        <w:t>тю</w:t>
      </w:r>
      <w:r w:rsidRPr="00FF7C44">
        <w:rPr>
          <w:rFonts w:eastAsia="Times New Roman" w:cs="Times New Roman"/>
          <w:color w:val="auto"/>
          <w:sz w:val="28"/>
          <w:szCs w:val="28"/>
          <w:lang w:bidi="ar-SA"/>
        </w:rPr>
        <w:t xml:space="preserve"> професі</w:t>
      </w:r>
      <w:r w:rsidRPr="00FF7C44">
        <w:rPr>
          <w:rFonts w:eastAsia="Times New Roman" w:cs="Times New Roman"/>
          <w:color w:val="auto"/>
          <w:sz w:val="28"/>
          <w:szCs w:val="28"/>
          <w:lang w:val="uk-UA" w:bidi="ar-SA"/>
        </w:rPr>
        <w:t>ями</w:t>
      </w:r>
      <w:r w:rsidRPr="00FF7C44">
        <w:rPr>
          <w:rFonts w:eastAsia="Times New Roman" w:cs="Times New Roman"/>
          <w:color w:val="auto"/>
          <w:sz w:val="28"/>
          <w:szCs w:val="28"/>
          <w:lang w:bidi="ar-SA"/>
        </w:rPr>
        <w:t xml:space="preserve">, </w:t>
      </w:r>
      <w:r w:rsidRPr="00FF7C44">
        <w:rPr>
          <w:rFonts w:eastAsia="Times New Roman" w:cs="Times New Roman"/>
          <w:color w:val="auto"/>
          <w:sz w:val="28"/>
          <w:szCs w:val="28"/>
          <w:lang w:val="uk-UA" w:bidi="ar-SA"/>
        </w:rPr>
        <w:t>6</w:t>
      </w:r>
      <w:r w:rsidRPr="00FF7C44">
        <w:rPr>
          <w:rFonts w:eastAsia="Times New Roman" w:cs="Times New Roman"/>
          <w:color w:val="auto"/>
          <w:sz w:val="28"/>
          <w:szCs w:val="28"/>
          <w:lang w:bidi="ar-SA"/>
        </w:rPr>
        <w:t xml:space="preserve"> з яких – інтегровані, у відповідності з наявною навчально-матеріальною базою, ліцензійним обсягом та потребою регіону в робітниках </w:t>
      </w:r>
      <w:r w:rsidRPr="00FF7C44">
        <w:rPr>
          <w:rFonts w:eastAsia="Times New Roman" w:cs="Times New Roman"/>
          <w:color w:val="auto"/>
          <w:sz w:val="28"/>
          <w:szCs w:val="28"/>
          <w:lang w:val="uk-UA" w:bidi="ar-SA"/>
        </w:rPr>
        <w:t>:</w:t>
      </w:r>
    </w:p>
    <w:p w14:paraId="37D9B811" w14:textId="77777777" w:rsidR="009B3D29" w:rsidRPr="00FF7C44" w:rsidRDefault="009B3D29" w:rsidP="009B3D29">
      <w:pPr>
        <w:widowControl/>
        <w:suppressAutoHyphens w:val="0"/>
        <w:spacing w:after="160" w:line="360" w:lineRule="auto"/>
        <w:ind w:firstLine="284"/>
        <w:rPr>
          <w:rFonts w:eastAsia="Calibri" w:cs="Times New Roman"/>
          <w:color w:val="auto"/>
          <w:sz w:val="28"/>
          <w:szCs w:val="28"/>
          <w:lang w:val="uk-UA" w:bidi="ar-SA"/>
        </w:rPr>
      </w:pPr>
      <w:r w:rsidRPr="00FF7C44">
        <w:rPr>
          <w:rFonts w:eastAsia="Calibri" w:cs="Times New Roman"/>
          <w:color w:val="auto"/>
          <w:sz w:val="28"/>
          <w:szCs w:val="28"/>
          <w:lang w:val="uk-UA" w:bidi="ar-SA"/>
        </w:rPr>
        <w:t xml:space="preserve">Громадське харчування – 100  </w:t>
      </w:r>
    </w:p>
    <w:p w14:paraId="36774163" w14:textId="77777777" w:rsidR="009B3D29" w:rsidRPr="00FF7C44" w:rsidRDefault="009B3D29" w:rsidP="009B3D29">
      <w:pPr>
        <w:widowControl/>
        <w:suppressAutoHyphens w:val="0"/>
        <w:spacing w:after="160" w:line="360" w:lineRule="auto"/>
        <w:ind w:firstLine="284"/>
        <w:rPr>
          <w:rFonts w:eastAsia="Calibri" w:cs="Times New Roman"/>
          <w:color w:val="auto"/>
          <w:sz w:val="28"/>
          <w:szCs w:val="28"/>
          <w:lang w:val="uk-UA" w:bidi="ar-SA"/>
        </w:rPr>
      </w:pPr>
      <w:r w:rsidRPr="00FF7C44">
        <w:rPr>
          <w:rFonts w:eastAsia="Calibri" w:cs="Times New Roman"/>
          <w:color w:val="auto"/>
          <w:sz w:val="28"/>
          <w:szCs w:val="28"/>
          <w:lang w:val="uk-UA" w:bidi="ar-SA"/>
        </w:rPr>
        <w:t xml:space="preserve">Будівельні, монтажні і ремонтно-будівельні роботи – 75 </w:t>
      </w:r>
    </w:p>
    <w:p w14:paraId="18144B4F" w14:textId="77777777" w:rsidR="009B3D29" w:rsidRPr="00FF7C44" w:rsidRDefault="009B3D29" w:rsidP="009B3D29">
      <w:pPr>
        <w:widowControl/>
        <w:suppressAutoHyphens w:val="0"/>
        <w:spacing w:after="160" w:line="360" w:lineRule="auto"/>
        <w:ind w:firstLine="284"/>
        <w:rPr>
          <w:rFonts w:eastAsia="Calibri" w:cs="Times New Roman"/>
          <w:color w:val="auto"/>
          <w:sz w:val="28"/>
          <w:szCs w:val="28"/>
          <w:lang w:val="uk-UA" w:bidi="ar-SA"/>
        </w:rPr>
      </w:pPr>
      <w:r w:rsidRPr="00FF7C44">
        <w:rPr>
          <w:rFonts w:eastAsia="Calibri" w:cs="Times New Roman"/>
          <w:color w:val="auto"/>
          <w:sz w:val="28"/>
          <w:szCs w:val="28"/>
          <w:lang w:val="uk-UA" w:bidi="ar-SA"/>
        </w:rPr>
        <w:t xml:space="preserve">Сфера послуг – 25 </w:t>
      </w:r>
    </w:p>
    <w:p w14:paraId="5D99CF18" w14:textId="77777777" w:rsidR="009B3D29" w:rsidRPr="00FF7C44" w:rsidRDefault="009B3D29" w:rsidP="009B3D29">
      <w:pPr>
        <w:widowControl/>
        <w:suppressAutoHyphens w:val="0"/>
        <w:spacing w:after="160" w:line="360" w:lineRule="auto"/>
        <w:ind w:firstLine="284"/>
        <w:rPr>
          <w:rFonts w:eastAsia="Calibri" w:cs="Times New Roman"/>
          <w:color w:val="auto"/>
          <w:sz w:val="28"/>
          <w:szCs w:val="28"/>
          <w:lang w:val="uk-UA" w:bidi="ar-SA"/>
        </w:rPr>
      </w:pPr>
      <w:r w:rsidRPr="00FF7C44">
        <w:rPr>
          <w:rFonts w:eastAsia="Calibri" w:cs="Times New Roman"/>
          <w:color w:val="auto"/>
          <w:sz w:val="28"/>
          <w:szCs w:val="28"/>
          <w:lang w:val="uk-UA" w:bidi="ar-SA"/>
        </w:rPr>
        <w:t>Торгівельно-комерційна діяльність – 26</w:t>
      </w:r>
    </w:p>
    <w:p w14:paraId="70AAAACD" w14:textId="77777777" w:rsidR="009B3D29" w:rsidRPr="00FF7C44" w:rsidRDefault="009B3D29" w:rsidP="009B3D29">
      <w:pPr>
        <w:widowControl/>
        <w:suppressAutoHyphens w:val="0"/>
        <w:spacing w:after="160" w:line="360" w:lineRule="auto"/>
        <w:ind w:firstLine="284"/>
        <w:rPr>
          <w:rFonts w:eastAsia="Calibri" w:cs="Times New Roman"/>
          <w:color w:val="auto"/>
          <w:sz w:val="28"/>
          <w:szCs w:val="28"/>
          <w:lang w:val="uk-UA" w:bidi="ar-SA"/>
        </w:rPr>
      </w:pPr>
      <w:r w:rsidRPr="00FF7C44">
        <w:rPr>
          <w:rFonts w:eastAsia="Calibri" w:cs="Times New Roman"/>
          <w:color w:val="auto"/>
          <w:sz w:val="28"/>
          <w:szCs w:val="28"/>
          <w:lang w:val="uk-UA" w:bidi="ar-SA"/>
        </w:rPr>
        <w:t>Загальні професії електротехнічного виробництва – 25</w:t>
      </w:r>
    </w:p>
    <w:p w14:paraId="5E676791"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val="uk-UA" w:bidi="ar-SA"/>
        </w:rPr>
      </w:pPr>
      <w:r w:rsidRPr="00FF7C44">
        <w:rPr>
          <w:rFonts w:eastAsia="Times New Roman" w:cs="Times New Roman"/>
          <w:color w:val="auto"/>
          <w:sz w:val="28"/>
          <w:szCs w:val="28"/>
          <w:lang w:bidi="ar-SA"/>
        </w:rPr>
        <w:t xml:space="preserve">Навчально-виробничий процес в </w:t>
      </w:r>
      <w:r w:rsidRPr="00FF7C44">
        <w:rPr>
          <w:rFonts w:eastAsia="Times New Roman" w:cs="Times New Roman"/>
          <w:color w:val="auto"/>
          <w:sz w:val="28"/>
          <w:szCs w:val="28"/>
          <w:lang w:val="uk-UA" w:bidi="ar-SA"/>
        </w:rPr>
        <w:t>освітньому закладі</w:t>
      </w:r>
      <w:r w:rsidRPr="00FF7C44">
        <w:rPr>
          <w:rFonts w:eastAsia="Times New Roman" w:cs="Times New Roman"/>
          <w:color w:val="auto"/>
          <w:sz w:val="28"/>
          <w:szCs w:val="28"/>
          <w:lang w:bidi="ar-SA"/>
        </w:rPr>
        <w:t xml:space="preserve"> здійснювався згідно з річним планом роботи </w:t>
      </w:r>
      <w:r w:rsidRPr="00FF7C44">
        <w:rPr>
          <w:rFonts w:eastAsia="Times New Roman" w:cs="Times New Roman"/>
          <w:color w:val="auto"/>
          <w:sz w:val="28"/>
          <w:szCs w:val="28"/>
          <w:lang w:val="uk-UA" w:bidi="ar-SA"/>
        </w:rPr>
        <w:t xml:space="preserve">ДПТНЗ «РЦПОРГКГТД», </w:t>
      </w:r>
      <w:r w:rsidRPr="00FF7C44">
        <w:rPr>
          <w:rFonts w:eastAsia="Times New Roman" w:cs="Times New Roman"/>
          <w:color w:val="auto"/>
          <w:sz w:val="28"/>
          <w:szCs w:val="28"/>
          <w:lang w:bidi="ar-SA"/>
        </w:rPr>
        <w:t xml:space="preserve"> який визначав усі напрямки діяльності </w:t>
      </w:r>
      <w:r w:rsidRPr="00FF7C44">
        <w:rPr>
          <w:rFonts w:eastAsia="Times New Roman" w:cs="Times New Roman"/>
          <w:color w:val="auto"/>
          <w:sz w:val="28"/>
          <w:szCs w:val="28"/>
          <w:lang w:val="uk-UA" w:bidi="ar-SA"/>
        </w:rPr>
        <w:t>освітнього</w:t>
      </w:r>
      <w:r w:rsidRPr="00FF7C44">
        <w:rPr>
          <w:rFonts w:eastAsia="Times New Roman" w:cs="Times New Roman"/>
          <w:color w:val="auto"/>
          <w:sz w:val="28"/>
          <w:szCs w:val="28"/>
          <w:lang w:bidi="ar-SA"/>
        </w:rPr>
        <w:t xml:space="preserve"> закладу та важливі проблеми,  над якими працював колектив у навчальному році,  а також відповідно до робочих навчальних планів  з підготовки кваліфікованих робітників,  погоджених з</w:t>
      </w:r>
      <w:r w:rsidRPr="00FF7C44">
        <w:rPr>
          <w:rFonts w:eastAsia="Times New Roman" w:cs="Times New Roman"/>
          <w:color w:val="auto"/>
          <w:sz w:val="28"/>
          <w:szCs w:val="28"/>
          <w:lang w:val="uk-UA" w:bidi="ar-SA"/>
        </w:rPr>
        <w:t xml:space="preserve"> НМЦ ПТО </w:t>
      </w:r>
      <w:r w:rsidRPr="00FF7C44">
        <w:rPr>
          <w:rFonts w:eastAsia="Times New Roman" w:cs="Times New Roman"/>
          <w:color w:val="auto"/>
          <w:sz w:val="28"/>
          <w:szCs w:val="28"/>
          <w:lang w:bidi="ar-SA"/>
        </w:rPr>
        <w:t xml:space="preserve">в </w:t>
      </w:r>
      <w:r w:rsidRPr="00FF7C44">
        <w:rPr>
          <w:rFonts w:eastAsia="Times New Roman" w:cs="Times New Roman"/>
          <w:color w:val="auto"/>
          <w:sz w:val="28"/>
          <w:szCs w:val="28"/>
          <w:lang w:val="uk-UA" w:bidi="ar-SA"/>
        </w:rPr>
        <w:t>Харківській</w:t>
      </w:r>
      <w:r w:rsidRPr="00FF7C44">
        <w:rPr>
          <w:rFonts w:eastAsia="Times New Roman" w:cs="Times New Roman"/>
          <w:color w:val="auto"/>
          <w:sz w:val="28"/>
          <w:szCs w:val="28"/>
          <w:lang w:bidi="ar-SA"/>
        </w:rPr>
        <w:t xml:space="preserve"> області  і затверджених Департамент</w:t>
      </w:r>
      <w:proofErr w:type="spellStart"/>
      <w:r w:rsidRPr="00FF7C44">
        <w:rPr>
          <w:rFonts w:eastAsia="Times New Roman" w:cs="Times New Roman"/>
          <w:color w:val="auto"/>
          <w:sz w:val="28"/>
          <w:szCs w:val="28"/>
          <w:lang w:val="uk-UA" w:bidi="ar-SA"/>
        </w:rPr>
        <w:t>ом</w:t>
      </w:r>
      <w:proofErr w:type="spellEnd"/>
      <w:r w:rsidRPr="00FF7C44">
        <w:rPr>
          <w:rFonts w:eastAsia="Times New Roman" w:cs="Times New Roman"/>
          <w:color w:val="auto"/>
          <w:sz w:val="28"/>
          <w:szCs w:val="28"/>
          <w:lang w:bidi="ar-SA"/>
        </w:rPr>
        <w:t xml:space="preserve"> освіти і науки </w:t>
      </w:r>
      <w:r w:rsidRPr="00FF7C44">
        <w:rPr>
          <w:rFonts w:eastAsia="Times New Roman" w:cs="Times New Roman"/>
          <w:color w:val="auto"/>
          <w:sz w:val="28"/>
          <w:szCs w:val="28"/>
          <w:lang w:val="uk-UA" w:bidi="ar-SA"/>
        </w:rPr>
        <w:t>Харківської</w:t>
      </w:r>
      <w:r w:rsidRPr="00FF7C44">
        <w:rPr>
          <w:rFonts w:eastAsia="Times New Roman" w:cs="Times New Roman"/>
          <w:color w:val="auto"/>
          <w:sz w:val="28"/>
          <w:szCs w:val="28"/>
          <w:lang w:bidi="ar-SA"/>
        </w:rPr>
        <w:t xml:space="preserve"> обласної державної адміністрації</w:t>
      </w:r>
      <w:r w:rsidRPr="00FF7C44">
        <w:rPr>
          <w:rFonts w:eastAsia="Times New Roman" w:cs="Times New Roman"/>
          <w:color w:val="auto"/>
          <w:sz w:val="28"/>
          <w:szCs w:val="28"/>
          <w:lang w:val="uk-UA" w:bidi="ar-SA"/>
        </w:rPr>
        <w:t>.</w:t>
      </w:r>
    </w:p>
    <w:p w14:paraId="3FFD117F"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 xml:space="preserve">Виробниче навчання </w:t>
      </w:r>
      <w:r w:rsidRPr="00FF7C44">
        <w:rPr>
          <w:rFonts w:eastAsia="Times New Roman" w:cs="Times New Roman"/>
          <w:color w:val="auto"/>
          <w:sz w:val="28"/>
          <w:szCs w:val="28"/>
          <w:lang w:val="uk-UA" w:bidi="ar-SA"/>
        </w:rPr>
        <w:t xml:space="preserve">здобувачі освіти </w:t>
      </w:r>
      <w:r w:rsidRPr="00FF7C44">
        <w:rPr>
          <w:rFonts w:eastAsia="Times New Roman" w:cs="Times New Roman"/>
          <w:color w:val="auto"/>
          <w:sz w:val="28"/>
          <w:szCs w:val="28"/>
          <w:lang w:bidi="ar-SA"/>
        </w:rPr>
        <w:t xml:space="preserve"> проходили на відповідних  до фаху базових підприємствах, з якими укладено договори,  </w:t>
      </w:r>
      <w:r w:rsidRPr="00FF7C44">
        <w:rPr>
          <w:rFonts w:eastAsia="Times New Roman" w:cs="Times New Roman"/>
          <w:color w:val="auto"/>
          <w:sz w:val="28"/>
          <w:szCs w:val="28"/>
          <w:lang w:val="uk-UA" w:bidi="ar-SA"/>
        </w:rPr>
        <w:t xml:space="preserve"> а також </w:t>
      </w:r>
      <w:r w:rsidRPr="00FF7C44">
        <w:rPr>
          <w:rFonts w:eastAsia="Times New Roman" w:cs="Times New Roman"/>
          <w:color w:val="auto"/>
          <w:sz w:val="28"/>
          <w:szCs w:val="28"/>
          <w:lang w:bidi="ar-SA"/>
        </w:rPr>
        <w:t xml:space="preserve"> на навчально-матеріальній базі </w:t>
      </w:r>
      <w:r w:rsidRPr="00FF7C44">
        <w:rPr>
          <w:rFonts w:eastAsia="Times New Roman" w:cs="Times New Roman"/>
          <w:color w:val="auto"/>
          <w:sz w:val="28"/>
          <w:szCs w:val="28"/>
          <w:lang w:val="uk-UA" w:bidi="ar-SA"/>
        </w:rPr>
        <w:t>освітнього закладу</w:t>
      </w:r>
      <w:r w:rsidRPr="00FF7C44">
        <w:rPr>
          <w:rFonts w:eastAsia="Times New Roman" w:cs="Times New Roman"/>
          <w:color w:val="auto"/>
          <w:sz w:val="28"/>
          <w:szCs w:val="28"/>
          <w:lang w:bidi="ar-SA"/>
        </w:rPr>
        <w:t>.</w:t>
      </w:r>
      <w:r w:rsidRPr="00FF7C44">
        <w:rPr>
          <w:rFonts w:eastAsia="Times New Roman" w:cs="Times New Roman"/>
          <w:color w:val="auto"/>
          <w:sz w:val="28"/>
          <w:szCs w:val="28"/>
          <w:lang w:val="uk-UA" w:bidi="ar-SA"/>
        </w:rPr>
        <w:t xml:space="preserve"> </w:t>
      </w:r>
      <w:r w:rsidRPr="00FF7C44">
        <w:rPr>
          <w:rFonts w:eastAsia="Times New Roman" w:cs="Times New Roman"/>
          <w:color w:val="auto"/>
          <w:sz w:val="28"/>
          <w:szCs w:val="28"/>
          <w:lang w:bidi="ar-SA"/>
        </w:rPr>
        <w:t xml:space="preserve">Для забезпечення якісного виконання усіх завдань виробничої практики з керівниками підприємств складалися договори  про проходження виробничої практики, в яких було визначено обов’язки обох сторін. </w:t>
      </w:r>
    </w:p>
    <w:p w14:paraId="6A951D96"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Навчально-виробнича діяльност</w:t>
      </w:r>
      <w:r w:rsidRPr="00FF7C44">
        <w:rPr>
          <w:rFonts w:eastAsia="Times New Roman" w:cs="Times New Roman"/>
          <w:color w:val="auto"/>
          <w:sz w:val="28"/>
          <w:szCs w:val="28"/>
          <w:lang w:val="uk-UA" w:bidi="ar-SA"/>
        </w:rPr>
        <w:t>ь</w:t>
      </w:r>
      <w:r w:rsidRPr="00FF7C44">
        <w:rPr>
          <w:rFonts w:eastAsia="Times New Roman" w:cs="Times New Roman"/>
          <w:color w:val="auto"/>
          <w:sz w:val="28"/>
          <w:szCs w:val="28"/>
          <w:lang w:bidi="ar-SA"/>
        </w:rPr>
        <w:t xml:space="preserve"> в </w:t>
      </w:r>
      <w:r w:rsidRPr="00FF7C44">
        <w:rPr>
          <w:rFonts w:eastAsia="Times New Roman" w:cs="Times New Roman"/>
          <w:color w:val="auto"/>
          <w:sz w:val="28"/>
          <w:szCs w:val="28"/>
          <w:lang w:val="uk-UA" w:bidi="ar-SA"/>
        </w:rPr>
        <w:t xml:space="preserve">освітньому закладі </w:t>
      </w:r>
      <w:r w:rsidRPr="00FF7C44">
        <w:rPr>
          <w:rFonts w:eastAsia="Times New Roman" w:cs="Times New Roman"/>
          <w:color w:val="auto"/>
          <w:sz w:val="28"/>
          <w:szCs w:val="28"/>
          <w:lang w:bidi="ar-SA"/>
        </w:rPr>
        <w:t>здійснюється за розробленими поурочно-тематичними планами, переліком навчально-</w:t>
      </w:r>
      <w:r w:rsidRPr="00FF7C44">
        <w:rPr>
          <w:rFonts w:eastAsia="Times New Roman" w:cs="Times New Roman"/>
          <w:color w:val="auto"/>
          <w:sz w:val="28"/>
          <w:szCs w:val="28"/>
          <w:lang w:bidi="ar-SA"/>
        </w:rPr>
        <w:lastRenderedPageBreak/>
        <w:t>виробничих робіт, планами уроків, програмами виробничої практики на робочих місцях, які відповідають вимогам робочих навчальних планів і програм.</w:t>
      </w:r>
      <w:r w:rsidRPr="00FF7C44">
        <w:rPr>
          <w:rFonts w:eastAsia="Times New Roman" w:cs="Times New Roman"/>
          <w:color w:val="auto"/>
          <w:sz w:val="28"/>
          <w:szCs w:val="28"/>
          <w:lang w:val="uk-UA" w:bidi="ar-SA"/>
        </w:rPr>
        <w:t xml:space="preserve"> </w:t>
      </w:r>
      <w:r w:rsidRPr="00FF7C44">
        <w:rPr>
          <w:rFonts w:eastAsia="Times New Roman" w:cs="Times New Roman"/>
          <w:color w:val="auto"/>
          <w:sz w:val="28"/>
          <w:szCs w:val="28"/>
          <w:lang w:bidi="ar-SA"/>
        </w:rPr>
        <w:t>Основою теоретичного навчання</w:t>
      </w:r>
      <w:r w:rsidRPr="00FF7C44">
        <w:rPr>
          <w:rFonts w:eastAsia="Times New Roman" w:cs="Times New Roman"/>
          <w:b/>
          <w:bCs/>
          <w:color w:val="auto"/>
          <w:sz w:val="28"/>
          <w:szCs w:val="28"/>
          <w:lang w:bidi="ar-SA"/>
        </w:rPr>
        <w:t> </w:t>
      </w:r>
      <w:r w:rsidRPr="00FF7C44">
        <w:rPr>
          <w:rFonts w:eastAsia="Times New Roman" w:cs="Times New Roman"/>
          <w:color w:val="auto"/>
          <w:sz w:val="28"/>
          <w:szCs w:val="28"/>
          <w:lang w:bidi="ar-SA"/>
        </w:rPr>
        <w:t xml:space="preserve">є озброєння </w:t>
      </w:r>
      <w:r w:rsidRPr="00FF7C44">
        <w:rPr>
          <w:rFonts w:eastAsia="Times New Roman" w:cs="Times New Roman"/>
          <w:color w:val="auto"/>
          <w:sz w:val="28"/>
          <w:szCs w:val="28"/>
          <w:lang w:val="uk-UA" w:bidi="ar-SA"/>
        </w:rPr>
        <w:t>здобувачів освіти</w:t>
      </w:r>
      <w:r w:rsidRPr="00FF7C44">
        <w:rPr>
          <w:rFonts w:eastAsia="Times New Roman" w:cs="Times New Roman"/>
          <w:color w:val="auto"/>
          <w:sz w:val="28"/>
          <w:szCs w:val="28"/>
          <w:lang w:bidi="ar-SA"/>
        </w:rPr>
        <w:t xml:space="preserve"> системою знань, необхідних для глибокого і повного опанування професіями. Протягом звітного періоду удосконалювалися паспорта комплексно-методичного забезпечення з усіх професій і предметів, розроблялася документація до Робочих навчальних планів.</w:t>
      </w:r>
    </w:p>
    <w:p w14:paraId="759CE545"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val="uk-UA" w:bidi="ar-SA"/>
        </w:rPr>
      </w:pPr>
      <w:r w:rsidRPr="00FF7C44">
        <w:rPr>
          <w:rFonts w:eastAsia="Times New Roman" w:cs="Times New Roman"/>
          <w:color w:val="auto"/>
          <w:sz w:val="28"/>
          <w:szCs w:val="28"/>
          <w:lang w:bidi="ar-SA"/>
        </w:rPr>
        <w:t>Проведено моніторинги працевлаштування та закріплення випускників, анкетування роботодавців. У зв’язку з дією воєнного стану в державі і, як наслідок, спаду в економіці, рівень працевлаштування випускників теж дещо знизився.</w:t>
      </w:r>
      <w:r w:rsidRPr="00FF7C44">
        <w:rPr>
          <w:rFonts w:eastAsia="Times New Roman" w:cs="Times New Roman"/>
          <w:color w:val="auto"/>
          <w:sz w:val="28"/>
          <w:szCs w:val="28"/>
          <w:lang w:val="uk-UA" w:bidi="ar-SA"/>
        </w:rPr>
        <w:t xml:space="preserve"> </w:t>
      </w:r>
    </w:p>
    <w:p w14:paraId="1F1489D8"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Педагогічний колектив широко впроваджує інтерактивні методи та інноваційні технологі</w:t>
      </w:r>
      <w:r w:rsidRPr="00FF7C44">
        <w:rPr>
          <w:rFonts w:eastAsia="Times New Roman" w:cs="Times New Roman"/>
          <w:color w:val="auto"/>
          <w:sz w:val="28"/>
          <w:szCs w:val="28"/>
          <w:lang w:val="uk-UA" w:bidi="ar-SA"/>
        </w:rPr>
        <w:t>ї</w:t>
      </w:r>
      <w:r w:rsidRPr="00FF7C44">
        <w:rPr>
          <w:rFonts w:eastAsia="Times New Roman" w:cs="Times New Roman"/>
          <w:color w:val="auto"/>
          <w:sz w:val="28"/>
          <w:szCs w:val="28"/>
          <w:lang w:bidi="ar-SA"/>
        </w:rPr>
        <w:t xml:space="preserve"> навчання</w:t>
      </w:r>
      <w:r w:rsidRPr="00FF7C44">
        <w:rPr>
          <w:rFonts w:eastAsia="Times New Roman" w:cs="Times New Roman"/>
          <w:color w:val="auto"/>
          <w:sz w:val="28"/>
          <w:szCs w:val="28"/>
          <w:lang w:val="uk-UA" w:bidi="ar-SA"/>
        </w:rPr>
        <w:t xml:space="preserve"> працюючи на різноманітних інтернет платформах. </w:t>
      </w:r>
      <w:r w:rsidRPr="00FF7C44">
        <w:rPr>
          <w:rFonts w:eastAsia="Times New Roman" w:cs="Times New Roman"/>
          <w:color w:val="auto"/>
          <w:sz w:val="28"/>
          <w:szCs w:val="28"/>
          <w:lang w:bidi="ar-SA"/>
        </w:rPr>
        <w:t>Для підтримки освітнього процесу з використанням технологій дистанційного навчання було обрано платформу https://classroom.google. На платформі було створено класи для всіх груп через які всі викладачі мали змогу проводити заняття. При проведенні теоретичної підготовки викладачі і майстри виробничого навчання проводили різні типи уроку:  звичайні комбіновані уроки, уроки-лекції, семінари, уроки лабораторно-практичних робіт, консультації, індивідуальні заняття та інші форми організації теоретичного навчання.</w:t>
      </w:r>
    </w:p>
    <w:p w14:paraId="71F8EE05"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 xml:space="preserve">Для визначення рівня навчальних досягнень учнів в </w:t>
      </w:r>
      <w:r w:rsidRPr="00FF7C44">
        <w:rPr>
          <w:rFonts w:eastAsia="Times New Roman" w:cs="Times New Roman"/>
          <w:color w:val="auto"/>
          <w:sz w:val="28"/>
          <w:szCs w:val="28"/>
          <w:lang w:val="uk-UA" w:bidi="ar-SA"/>
        </w:rPr>
        <w:t xml:space="preserve">освітньому закладі </w:t>
      </w:r>
      <w:r w:rsidRPr="00FF7C44">
        <w:rPr>
          <w:rFonts w:eastAsia="Times New Roman" w:cs="Times New Roman"/>
          <w:color w:val="auto"/>
          <w:sz w:val="28"/>
          <w:szCs w:val="28"/>
          <w:lang w:bidi="ar-SA"/>
        </w:rPr>
        <w:t xml:space="preserve">проводився внутрішній </w:t>
      </w:r>
      <w:r w:rsidRPr="00FF7C44">
        <w:rPr>
          <w:rFonts w:eastAsia="Times New Roman" w:cs="Times New Roman"/>
          <w:color w:val="auto"/>
          <w:sz w:val="28"/>
          <w:szCs w:val="28"/>
          <w:lang w:val="uk-UA" w:bidi="ar-SA"/>
        </w:rPr>
        <w:t>моніторинг</w:t>
      </w:r>
      <w:r w:rsidRPr="00FF7C44">
        <w:rPr>
          <w:rFonts w:eastAsia="Times New Roman" w:cs="Times New Roman"/>
          <w:color w:val="auto"/>
          <w:sz w:val="28"/>
          <w:szCs w:val="28"/>
          <w:lang w:bidi="ar-SA"/>
        </w:rPr>
        <w:t xml:space="preserve"> за навчально-виробничим процесом, який проводився згідно з робочими навчальними планами:</w:t>
      </w:r>
    </w:p>
    <w:p w14:paraId="75D02BC0"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 xml:space="preserve">–         поточний контроль, який включає поурочне опитування </w:t>
      </w:r>
      <w:r w:rsidRPr="00FF7C44">
        <w:rPr>
          <w:rFonts w:eastAsia="Times New Roman" w:cs="Times New Roman"/>
          <w:color w:val="auto"/>
          <w:sz w:val="28"/>
          <w:szCs w:val="28"/>
          <w:lang w:val="uk-UA" w:bidi="ar-SA"/>
        </w:rPr>
        <w:t>здобувачів освіти</w:t>
      </w:r>
      <w:r w:rsidRPr="00FF7C44">
        <w:rPr>
          <w:rFonts w:eastAsia="Times New Roman" w:cs="Times New Roman"/>
          <w:color w:val="auto"/>
          <w:sz w:val="28"/>
          <w:szCs w:val="28"/>
          <w:lang w:bidi="ar-SA"/>
        </w:rPr>
        <w:t>, контрольні та перевірочні роботи;</w:t>
      </w:r>
    </w:p>
    <w:p w14:paraId="4E2B615B"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val="uk-UA" w:bidi="ar-SA"/>
        </w:rPr>
      </w:pPr>
      <w:r w:rsidRPr="00FF7C44">
        <w:rPr>
          <w:rFonts w:eastAsia="Times New Roman" w:cs="Times New Roman"/>
          <w:color w:val="auto"/>
          <w:sz w:val="28"/>
          <w:szCs w:val="28"/>
          <w:lang w:bidi="ar-SA"/>
        </w:rPr>
        <w:t xml:space="preserve">–         тематичний контроль (тематичне оцінювання </w:t>
      </w:r>
      <w:r w:rsidRPr="00FF7C44">
        <w:rPr>
          <w:rFonts w:eastAsia="Times New Roman" w:cs="Times New Roman"/>
          <w:color w:val="auto"/>
          <w:sz w:val="28"/>
          <w:szCs w:val="28"/>
          <w:lang w:val="uk-UA" w:bidi="ar-SA"/>
        </w:rPr>
        <w:t>здобувачів освіти);</w:t>
      </w:r>
    </w:p>
    <w:p w14:paraId="7142BC98"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lastRenderedPageBreak/>
        <w:t>–         проміжний контроль (семестрове та річне оцінювання, поетапна кваліфікаційна атестація);</w:t>
      </w:r>
    </w:p>
    <w:p w14:paraId="2849F993"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         вихідний контроль (державна кваліфікаційна атестація) .</w:t>
      </w:r>
    </w:p>
    <w:p w14:paraId="38F834AD"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 xml:space="preserve">З метою виявлення рівня знань </w:t>
      </w:r>
      <w:r w:rsidRPr="00FF7C44">
        <w:rPr>
          <w:rFonts w:eastAsia="Times New Roman" w:cs="Times New Roman"/>
          <w:color w:val="auto"/>
          <w:sz w:val="28"/>
          <w:szCs w:val="28"/>
          <w:lang w:val="uk-UA" w:bidi="ar-SA"/>
        </w:rPr>
        <w:t xml:space="preserve">здобувачів освіти </w:t>
      </w:r>
      <w:r w:rsidRPr="00FF7C44">
        <w:rPr>
          <w:rFonts w:eastAsia="Times New Roman" w:cs="Times New Roman"/>
          <w:color w:val="auto"/>
          <w:sz w:val="28"/>
          <w:szCs w:val="28"/>
          <w:lang w:bidi="ar-SA"/>
        </w:rPr>
        <w:t xml:space="preserve"> 1-го курсу, які вступили на навчання, у вересні проводилися перевірочні контрольні роботи («зріз знань») із загальноосвітніх  дисциплін.  Аналіз робіт показав,  що більшість </w:t>
      </w:r>
      <w:r w:rsidRPr="00FF7C44">
        <w:rPr>
          <w:rFonts w:eastAsia="Times New Roman" w:cs="Times New Roman"/>
          <w:color w:val="auto"/>
          <w:sz w:val="28"/>
          <w:szCs w:val="28"/>
          <w:lang w:val="uk-UA" w:bidi="ar-SA"/>
        </w:rPr>
        <w:t>випускників шкіл</w:t>
      </w:r>
      <w:r w:rsidRPr="00FF7C44">
        <w:rPr>
          <w:rFonts w:eastAsia="Times New Roman" w:cs="Times New Roman"/>
          <w:color w:val="auto"/>
          <w:sz w:val="28"/>
          <w:szCs w:val="28"/>
          <w:lang w:bidi="ar-SA"/>
        </w:rPr>
        <w:t xml:space="preserve"> мають низький рівень знань із загальноосвітньої підготовки. Тому було визначено </w:t>
      </w:r>
      <w:r w:rsidRPr="00FF7C44">
        <w:rPr>
          <w:rFonts w:eastAsia="Times New Roman" w:cs="Times New Roman"/>
          <w:color w:val="auto"/>
          <w:sz w:val="28"/>
          <w:szCs w:val="28"/>
          <w:lang w:val="uk-UA" w:bidi="ar-SA"/>
        </w:rPr>
        <w:t xml:space="preserve"> та протягом року реалізовано </w:t>
      </w:r>
      <w:r w:rsidRPr="00FF7C44">
        <w:rPr>
          <w:rFonts w:eastAsia="Times New Roman" w:cs="Times New Roman"/>
          <w:color w:val="auto"/>
          <w:sz w:val="28"/>
          <w:szCs w:val="28"/>
          <w:lang w:bidi="ar-SA"/>
        </w:rPr>
        <w:t>заходи для підвищення рівня знань</w:t>
      </w:r>
      <w:r w:rsidRPr="00FF7C44">
        <w:rPr>
          <w:rFonts w:eastAsia="Times New Roman" w:cs="Times New Roman"/>
          <w:color w:val="auto"/>
          <w:sz w:val="28"/>
          <w:szCs w:val="28"/>
          <w:lang w:val="uk-UA" w:bidi="ar-SA"/>
        </w:rPr>
        <w:t xml:space="preserve"> здобувачів освіти </w:t>
      </w:r>
      <w:r w:rsidRPr="00FF7C44">
        <w:rPr>
          <w:rFonts w:eastAsia="Times New Roman" w:cs="Times New Roman"/>
          <w:color w:val="auto"/>
          <w:sz w:val="28"/>
          <w:szCs w:val="28"/>
          <w:lang w:bidi="ar-SA"/>
        </w:rPr>
        <w:t xml:space="preserve"> 1-го курсу.</w:t>
      </w:r>
    </w:p>
    <w:p w14:paraId="25099423"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val="uk-UA" w:bidi="ar-SA"/>
        </w:rPr>
      </w:pPr>
      <w:r w:rsidRPr="00FF7C44">
        <w:rPr>
          <w:rFonts w:eastAsia="Times New Roman" w:cs="Times New Roman"/>
          <w:color w:val="auto"/>
          <w:sz w:val="28"/>
          <w:szCs w:val="28"/>
          <w:lang w:bidi="ar-SA"/>
        </w:rPr>
        <w:t>Велик</w:t>
      </w:r>
      <w:r w:rsidRPr="00FF7C44">
        <w:rPr>
          <w:rFonts w:eastAsia="Times New Roman" w:cs="Times New Roman"/>
          <w:color w:val="auto"/>
          <w:sz w:val="28"/>
          <w:szCs w:val="28"/>
          <w:lang w:val="uk-UA" w:bidi="ar-SA"/>
        </w:rPr>
        <w:t>а</w:t>
      </w:r>
      <w:r w:rsidRPr="00FF7C44">
        <w:rPr>
          <w:rFonts w:eastAsia="Times New Roman" w:cs="Times New Roman"/>
          <w:color w:val="auto"/>
          <w:sz w:val="28"/>
          <w:szCs w:val="28"/>
          <w:lang w:bidi="ar-SA"/>
        </w:rPr>
        <w:t>  уваг</w:t>
      </w:r>
      <w:r w:rsidRPr="00FF7C44">
        <w:rPr>
          <w:rFonts w:eastAsia="Times New Roman" w:cs="Times New Roman"/>
          <w:color w:val="auto"/>
          <w:sz w:val="28"/>
          <w:szCs w:val="28"/>
          <w:lang w:val="uk-UA" w:bidi="ar-SA"/>
        </w:rPr>
        <w:t>а</w:t>
      </w:r>
      <w:r w:rsidRPr="00FF7C44">
        <w:rPr>
          <w:rFonts w:eastAsia="Times New Roman" w:cs="Times New Roman"/>
          <w:color w:val="auto"/>
          <w:sz w:val="28"/>
          <w:szCs w:val="28"/>
          <w:lang w:bidi="ar-SA"/>
        </w:rPr>
        <w:t xml:space="preserve">  </w:t>
      </w:r>
      <w:r w:rsidRPr="00FF7C44">
        <w:rPr>
          <w:rFonts w:eastAsia="Times New Roman" w:cs="Times New Roman"/>
          <w:color w:val="auto"/>
          <w:sz w:val="28"/>
          <w:szCs w:val="28"/>
          <w:lang w:val="uk-UA" w:bidi="ar-SA"/>
        </w:rPr>
        <w:t xml:space="preserve">приділялася </w:t>
      </w:r>
      <w:r w:rsidRPr="00FF7C44">
        <w:rPr>
          <w:rFonts w:eastAsia="Times New Roman" w:cs="Times New Roman"/>
          <w:color w:val="auto"/>
          <w:sz w:val="28"/>
          <w:szCs w:val="28"/>
          <w:lang w:bidi="ar-SA"/>
        </w:rPr>
        <w:t>  методичному  зростанню  педагогічного     колектив</w:t>
      </w:r>
      <w:r w:rsidRPr="00FF7C44">
        <w:rPr>
          <w:rFonts w:eastAsia="Times New Roman" w:cs="Times New Roman"/>
          <w:color w:val="auto"/>
          <w:sz w:val="28"/>
          <w:szCs w:val="28"/>
          <w:lang w:val="uk-UA" w:bidi="ar-SA"/>
        </w:rPr>
        <w:t>а</w:t>
      </w:r>
      <w:r w:rsidRPr="00FF7C44">
        <w:rPr>
          <w:rFonts w:eastAsia="Times New Roman" w:cs="Times New Roman"/>
          <w:color w:val="auto"/>
          <w:sz w:val="28"/>
          <w:szCs w:val="28"/>
          <w:lang w:bidi="ar-SA"/>
        </w:rPr>
        <w:t>.  Протягом року було організовано методичну роботу з педагогічними працівниками.  Вона проводилась за планом методичної роботи на рік</w:t>
      </w:r>
      <w:r w:rsidRPr="00FF7C44">
        <w:rPr>
          <w:rFonts w:eastAsia="Times New Roman" w:cs="Times New Roman"/>
          <w:color w:val="auto"/>
          <w:sz w:val="28"/>
          <w:szCs w:val="28"/>
          <w:lang w:val="uk-UA" w:bidi="ar-SA"/>
        </w:rPr>
        <w:t xml:space="preserve"> : </w:t>
      </w:r>
      <w:r w:rsidRPr="00FF7C44">
        <w:rPr>
          <w:rFonts w:eastAsia="Times New Roman" w:cs="Times New Roman"/>
          <w:color w:val="auto"/>
          <w:sz w:val="28"/>
          <w:szCs w:val="28"/>
          <w:lang w:bidi="ar-SA"/>
        </w:rPr>
        <w:t>педагогічні читання,  інструктивно-методичні  наради</w:t>
      </w:r>
      <w:r w:rsidRPr="00FF7C44">
        <w:rPr>
          <w:rFonts w:eastAsia="Times New Roman" w:cs="Times New Roman"/>
          <w:color w:val="auto"/>
          <w:sz w:val="28"/>
          <w:szCs w:val="28"/>
          <w:lang w:val="uk-UA" w:bidi="ar-SA"/>
        </w:rPr>
        <w:t>, щотижневі наради з метою коригування плану роботи</w:t>
      </w:r>
      <w:r w:rsidRPr="00FF7C44">
        <w:rPr>
          <w:rFonts w:eastAsia="Times New Roman" w:cs="Times New Roman"/>
          <w:color w:val="auto"/>
          <w:sz w:val="28"/>
          <w:szCs w:val="28"/>
          <w:lang w:bidi="ar-SA"/>
        </w:rPr>
        <w:t xml:space="preserve"> </w:t>
      </w:r>
      <w:r w:rsidRPr="00FF7C44">
        <w:rPr>
          <w:rFonts w:eastAsia="Times New Roman" w:cs="Times New Roman"/>
          <w:color w:val="auto"/>
          <w:sz w:val="28"/>
          <w:szCs w:val="28"/>
          <w:lang w:val="uk-UA" w:bidi="ar-SA"/>
        </w:rPr>
        <w:t xml:space="preserve"> а також коригуючи наради за </w:t>
      </w:r>
      <w:r w:rsidRPr="00FF7C44">
        <w:rPr>
          <w:rFonts w:eastAsia="Times New Roman" w:cs="Times New Roman"/>
          <w:color w:val="auto"/>
          <w:sz w:val="28"/>
          <w:szCs w:val="28"/>
          <w:lang w:bidi="ar-SA"/>
        </w:rPr>
        <w:t>різн</w:t>
      </w:r>
      <w:proofErr w:type="spellStart"/>
      <w:r w:rsidRPr="00FF7C44">
        <w:rPr>
          <w:rFonts w:eastAsia="Times New Roman" w:cs="Times New Roman"/>
          <w:color w:val="auto"/>
          <w:sz w:val="28"/>
          <w:szCs w:val="28"/>
          <w:lang w:val="uk-UA" w:bidi="ar-SA"/>
        </w:rPr>
        <w:t>ою</w:t>
      </w:r>
      <w:proofErr w:type="spellEnd"/>
      <w:r w:rsidRPr="00FF7C44">
        <w:rPr>
          <w:rFonts w:eastAsia="Times New Roman" w:cs="Times New Roman"/>
          <w:color w:val="auto"/>
          <w:sz w:val="28"/>
          <w:szCs w:val="28"/>
          <w:lang w:bidi="ar-SA"/>
        </w:rPr>
        <w:t xml:space="preserve"> тематик</w:t>
      </w:r>
      <w:proofErr w:type="spellStart"/>
      <w:r w:rsidRPr="00FF7C44">
        <w:rPr>
          <w:rFonts w:eastAsia="Times New Roman" w:cs="Times New Roman"/>
          <w:color w:val="auto"/>
          <w:sz w:val="28"/>
          <w:szCs w:val="28"/>
          <w:lang w:val="uk-UA" w:bidi="ar-SA"/>
        </w:rPr>
        <w:t>ою</w:t>
      </w:r>
      <w:proofErr w:type="spellEnd"/>
      <w:r w:rsidRPr="00FF7C44">
        <w:rPr>
          <w:rFonts w:eastAsia="Times New Roman" w:cs="Times New Roman"/>
          <w:color w:val="auto"/>
          <w:sz w:val="28"/>
          <w:szCs w:val="28"/>
          <w:lang w:bidi="ar-SA"/>
        </w:rPr>
        <w:t>. Проводились семінари, кругл</w:t>
      </w:r>
      <w:r w:rsidRPr="00FF7C44">
        <w:rPr>
          <w:rFonts w:eastAsia="Times New Roman" w:cs="Times New Roman"/>
          <w:color w:val="auto"/>
          <w:sz w:val="28"/>
          <w:szCs w:val="28"/>
          <w:lang w:val="uk-UA" w:bidi="ar-SA"/>
        </w:rPr>
        <w:t>і</w:t>
      </w:r>
      <w:r w:rsidRPr="00FF7C44">
        <w:rPr>
          <w:rFonts w:eastAsia="Times New Roman" w:cs="Times New Roman"/>
          <w:color w:val="auto"/>
          <w:sz w:val="28"/>
          <w:szCs w:val="28"/>
          <w:lang w:bidi="ar-SA"/>
        </w:rPr>
        <w:t xml:space="preserve"> ст</w:t>
      </w:r>
      <w:proofErr w:type="spellStart"/>
      <w:r w:rsidRPr="00FF7C44">
        <w:rPr>
          <w:rFonts w:eastAsia="Times New Roman" w:cs="Times New Roman"/>
          <w:color w:val="auto"/>
          <w:sz w:val="28"/>
          <w:szCs w:val="28"/>
          <w:lang w:val="uk-UA" w:bidi="ar-SA"/>
        </w:rPr>
        <w:t>оли</w:t>
      </w:r>
      <w:proofErr w:type="spellEnd"/>
      <w:r w:rsidRPr="00FF7C44">
        <w:rPr>
          <w:rFonts w:eastAsia="Times New Roman" w:cs="Times New Roman"/>
          <w:color w:val="auto"/>
          <w:sz w:val="28"/>
          <w:szCs w:val="28"/>
          <w:lang w:bidi="ar-SA"/>
        </w:rPr>
        <w:t xml:space="preserve"> з питань удосконалення навчально-виховного процесу</w:t>
      </w:r>
      <w:r w:rsidRPr="00FF7C44">
        <w:rPr>
          <w:rFonts w:eastAsia="Times New Roman" w:cs="Times New Roman"/>
          <w:color w:val="auto"/>
          <w:sz w:val="28"/>
          <w:szCs w:val="28"/>
          <w:lang w:val="uk-UA" w:bidi="ar-SA"/>
        </w:rPr>
        <w:t xml:space="preserve"> : робота </w:t>
      </w:r>
      <w:r w:rsidRPr="00FF7C44">
        <w:rPr>
          <w:rFonts w:eastAsia="Times New Roman" w:cs="Times New Roman"/>
          <w:color w:val="auto"/>
          <w:sz w:val="28"/>
          <w:szCs w:val="28"/>
          <w:lang w:bidi="ar-SA"/>
        </w:rPr>
        <w:t xml:space="preserve"> над методичними розробками, відкрит</w:t>
      </w:r>
      <w:proofErr w:type="spellStart"/>
      <w:r w:rsidRPr="00FF7C44">
        <w:rPr>
          <w:rFonts w:eastAsia="Times New Roman" w:cs="Times New Roman"/>
          <w:color w:val="auto"/>
          <w:sz w:val="28"/>
          <w:szCs w:val="28"/>
          <w:lang w:val="uk-UA" w:bidi="ar-SA"/>
        </w:rPr>
        <w:t>ими</w:t>
      </w:r>
      <w:proofErr w:type="spellEnd"/>
      <w:r w:rsidRPr="00FF7C44">
        <w:rPr>
          <w:rFonts w:eastAsia="Times New Roman" w:cs="Times New Roman"/>
          <w:color w:val="auto"/>
          <w:sz w:val="28"/>
          <w:szCs w:val="28"/>
          <w:lang w:bidi="ar-SA"/>
        </w:rPr>
        <w:t xml:space="preserve"> урок</w:t>
      </w:r>
      <w:proofErr w:type="spellStart"/>
      <w:r w:rsidRPr="00FF7C44">
        <w:rPr>
          <w:rFonts w:eastAsia="Times New Roman" w:cs="Times New Roman"/>
          <w:color w:val="auto"/>
          <w:sz w:val="28"/>
          <w:szCs w:val="28"/>
          <w:lang w:val="uk-UA" w:bidi="ar-SA"/>
        </w:rPr>
        <w:t>ами</w:t>
      </w:r>
      <w:proofErr w:type="spellEnd"/>
      <w:r w:rsidRPr="00FF7C44">
        <w:rPr>
          <w:rFonts w:eastAsia="Times New Roman" w:cs="Times New Roman"/>
          <w:color w:val="auto"/>
          <w:sz w:val="28"/>
          <w:szCs w:val="28"/>
          <w:lang w:bidi="ar-SA"/>
        </w:rPr>
        <w:t>,</w:t>
      </w:r>
      <w:r w:rsidRPr="00FF7C44">
        <w:rPr>
          <w:rFonts w:eastAsia="Times New Roman" w:cs="Times New Roman"/>
          <w:color w:val="auto"/>
          <w:sz w:val="28"/>
          <w:szCs w:val="28"/>
          <w:lang w:val="uk-UA" w:bidi="ar-SA"/>
        </w:rPr>
        <w:t xml:space="preserve"> обговорення </w:t>
      </w:r>
      <w:r w:rsidRPr="00FF7C44">
        <w:rPr>
          <w:rFonts w:eastAsia="Times New Roman" w:cs="Times New Roman"/>
          <w:color w:val="auto"/>
          <w:sz w:val="28"/>
          <w:szCs w:val="28"/>
          <w:lang w:bidi="ar-SA"/>
        </w:rPr>
        <w:t xml:space="preserve"> самоосвітн</w:t>
      </w:r>
      <w:proofErr w:type="spellStart"/>
      <w:r w:rsidRPr="00FF7C44">
        <w:rPr>
          <w:rFonts w:eastAsia="Times New Roman" w:cs="Times New Roman"/>
          <w:color w:val="auto"/>
          <w:sz w:val="28"/>
          <w:szCs w:val="28"/>
          <w:lang w:val="uk-UA" w:bidi="ar-SA"/>
        </w:rPr>
        <w:t>ьої</w:t>
      </w:r>
      <w:proofErr w:type="spellEnd"/>
      <w:r w:rsidRPr="00FF7C44">
        <w:rPr>
          <w:rFonts w:eastAsia="Times New Roman" w:cs="Times New Roman"/>
          <w:color w:val="auto"/>
          <w:sz w:val="28"/>
          <w:szCs w:val="28"/>
          <w:lang w:bidi="ar-SA"/>
        </w:rPr>
        <w:t xml:space="preserve"> робот</w:t>
      </w:r>
      <w:r w:rsidRPr="00FF7C44">
        <w:rPr>
          <w:rFonts w:eastAsia="Times New Roman" w:cs="Times New Roman"/>
          <w:color w:val="auto"/>
          <w:sz w:val="28"/>
          <w:szCs w:val="28"/>
          <w:lang w:val="uk-UA" w:bidi="ar-SA"/>
        </w:rPr>
        <w:t>и</w:t>
      </w:r>
      <w:r w:rsidRPr="00FF7C44">
        <w:rPr>
          <w:rFonts w:eastAsia="Times New Roman" w:cs="Times New Roman"/>
          <w:color w:val="auto"/>
          <w:sz w:val="28"/>
          <w:szCs w:val="28"/>
          <w:lang w:bidi="ar-SA"/>
        </w:rPr>
        <w:t>.</w:t>
      </w:r>
      <w:r w:rsidRPr="00FF7C44">
        <w:rPr>
          <w:rFonts w:eastAsia="Times New Roman" w:cs="Times New Roman"/>
          <w:color w:val="auto"/>
          <w:sz w:val="28"/>
          <w:szCs w:val="28"/>
          <w:lang w:val="uk-UA" w:bidi="ar-SA"/>
        </w:rPr>
        <w:t xml:space="preserve"> </w:t>
      </w:r>
      <w:r w:rsidRPr="00FF7C44">
        <w:rPr>
          <w:rFonts w:eastAsia="Times New Roman" w:cs="Times New Roman"/>
          <w:color w:val="auto"/>
          <w:sz w:val="28"/>
          <w:szCs w:val="28"/>
          <w:lang w:bidi="ar-SA"/>
        </w:rPr>
        <w:t xml:space="preserve">Педагогічні працівники  </w:t>
      </w:r>
      <w:r w:rsidRPr="00FF7C44">
        <w:rPr>
          <w:rFonts w:eastAsia="Times New Roman" w:cs="Times New Roman"/>
          <w:color w:val="auto"/>
          <w:sz w:val="28"/>
          <w:szCs w:val="28"/>
          <w:lang w:val="uk-UA" w:bidi="ar-SA"/>
        </w:rPr>
        <w:t>освітнього закладу</w:t>
      </w:r>
      <w:r w:rsidRPr="00FF7C44">
        <w:rPr>
          <w:rFonts w:eastAsia="Times New Roman" w:cs="Times New Roman"/>
          <w:color w:val="auto"/>
          <w:sz w:val="28"/>
          <w:szCs w:val="28"/>
          <w:lang w:bidi="ar-SA"/>
        </w:rPr>
        <w:t xml:space="preserve"> брали активну участь у засіданнях обласних методичних секцій, які проводив навчально-методичний центр ПТО</w:t>
      </w:r>
      <w:r w:rsidRPr="00FF7C44">
        <w:rPr>
          <w:rFonts w:eastAsia="Times New Roman" w:cs="Times New Roman"/>
          <w:color w:val="auto"/>
          <w:sz w:val="28"/>
          <w:szCs w:val="28"/>
          <w:lang w:val="uk-UA" w:bidi="ar-SA"/>
        </w:rPr>
        <w:t xml:space="preserve"> області.</w:t>
      </w:r>
    </w:p>
    <w:p w14:paraId="7B84BA88"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val="uk-UA" w:bidi="ar-SA"/>
        </w:rPr>
      </w:pPr>
      <w:r w:rsidRPr="00FF7C44">
        <w:rPr>
          <w:rFonts w:eastAsia="Times New Roman" w:cs="Times New Roman"/>
          <w:color w:val="auto"/>
          <w:sz w:val="28"/>
          <w:szCs w:val="28"/>
          <w:lang w:bidi="ar-SA"/>
        </w:rPr>
        <w:t>Протягом 202</w:t>
      </w:r>
      <w:r w:rsidRPr="00FF7C44">
        <w:rPr>
          <w:rFonts w:eastAsia="Times New Roman" w:cs="Times New Roman"/>
          <w:color w:val="auto"/>
          <w:sz w:val="28"/>
          <w:szCs w:val="28"/>
          <w:lang w:val="uk-UA" w:bidi="ar-SA"/>
        </w:rPr>
        <w:t>4</w:t>
      </w:r>
      <w:r w:rsidRPr="00FF7C44">
        <w:rPr>
          <w:rFonts w:eastAsia="Times New Roman" w:cs="Times New Roman"/>
          <w:color w:val="auto"/>
          <w:sz w:val="28"/>
          <w:szCs w:val="28"/>
          <w:lang w:bidi="ar-SA"/>
        </w:rPr>
        <w:t xml:space="preserve"> – 202</w:t>
      </w:r>
      <w:r w:rsidRPr="00FF7C44">
        <w:rPr>
          <w:rFonts w:eastAsia="Times New Roman" w:cs="Times New Roman"/>
          <w:color w:val="auto"/>
          <w:sz w:val="28"/>
          <w:szCs w:val="28"/>
          <w:lang w:val="uk-UA" w:bidi="ar-SA"/>
        </w:rPr>
        <w:t>5</w:t>
      </w:r>
      <w:r w:rsidRPr="00FF7C44">
        <w:rPr>
          <w:rFonts w:eastAsia="Times New Roman" w:cs="Times New Roman"/>
          <w:color w:val="auto"/>
          <w:sz w:val="28"/>
          <w:szCs w:val="28"/>
          <w:lang w:bidi="ar-SA"/>
        </w:rPr>
        <w:t xml:space="preserve"> навчального року </w:t>
      </w:r>
      <w:r w:rsidRPr="00FF7C44">
        <w:rPr>
          <w:rFonts w:eastAsia="Times New Roman" w:cs="Times New Roman"/>
          <w:color w:val="auto"/>
          <w:sz w:val="28"/>
          <w:szCs w:val="28"/>
          <w:lang w:val="uk-UA" w:bidi="ar-SA"/>
        </w:rPr>
        <w:t xml:space="preserve">педагогічні працівники за планом </w:t>
      </w:r>
      <w:r w:rsidRPr="00FF7C44">
        <w:rPr>
          <w:rFonts w:eastAsia="Times New Roman" w:cs="Times New Roman"/>
          <w:color w:val="auto"/>
          <w:sz w:val="28"/>
          <w:szCs w:val="28"/>
          <w:lang w:bidi="ar-SA"/>
        </w:rPr>
        <w:t xml:space="preserve">пройшли курси підвищення кваліфікації в </w:t>
      </w:r>
      <w:r w:rsidRPr="00FF7C44">
        <w:rPr>
          <w:rFonts w:eastAsia="Times New Roman" w:cs="Times New Roman"/>
          <w:color w:val="auto"/>
          <w:sz w:val="28"/>
          <w:szCs w:val="28"/>
          <w:lang w:val="uk-UA" w:bidi="ar-SA"/>
        </w:rPr>
        <w:t>Харківському</w:t>
      </w:r>
      <w:r w:rsidRPr="00FF7C44">
        <w:rPr>
          <w:rFonts w:eastAsia="Times New Roman" w:cs="Times New Roman"/>
          <w:color w:val="auto"/>
          <w:sz w:val="28"/>
          <w:szCs w:val="28"/>
          <w:lang w:bidi="ar-SA"/>
        </w:rPr>
        <w:t xml:space="preserve"> обласному інституті післядипломної педагогічної освіти</w:t>
      </w:r>
      <w:r w:rsidRPr="00FF7C44">
        <w:rPr>
          <w:rFonts w:eastAsia="Times New Roman" w:cs="Times New Roman"/>
          <w:color w:val="auto"/>
          <w:sz w:val="28"/>
          <w:szCs w:val="28"/>
          <w:lang w:val="uk-UA" w:bidi="ar-SA"/>
        </w:rPr>
        <w:t xml:space="preserve"> -2  педагога, Інститут підвищення кваліфікації педагогічних працівників  і менеджменту педагогічного університету імені </w:t>
      </w:r>
      <w:proofErr w:type="spellStart"/>
      <w:r w:rsidRPr="00FF7C44">
        <w:rPr>
          <w:rFonts w:eastAsia="Times New Roman" w:cs="Times New Roman"/>
          <w:color w:val="auto"/>
          <w:sz w:val="28"/>
          <w:szCs w:val="28"/>
          <w:lang w:val="uk-UA" w:bidi="ar-SA"/>
        </w:rPr>
        <w:t>Г.С.Сковороди</w:t>
      </w:r>
      <w:proofErr w:type="spellEnd"/>
      <w:r w:rsidRPr="00FF7C44">
        <w:rPr>
          <w:rFonts w:eastAsia="Times New Roman" w:cs="Times New Roman"/>
          <w:color w:val="auto"/>
          <w:sz w:val="28"/>
          <w:szCs w:val="28"/>
          <w:lang w:val="uk-UA" w:bidi="ar-SA"/>
        </w:rPr>
        <w:t xml:space="preserve">  -  4 педагога, Харківський національний університет імені </w:t>
      </w:r>
      <w:proofErr w:type="spellStart"/>
      <w:r w:rsidRPr="00FF7C44">
        <w:rPr>
          <w:rFonts w:eastAsia="Times New Roman" w:cs="Times New Roman"/>
          <w:color w:val="auto"/>
          <w:sz w:val="28"/>
          <w:szCs w:val="28"/>
          <w:lang w:val="uk-UA" w:bidi="ar-SA"/>
        </w:rPr>
        <w:t>В.Н.Каразіна</w:t>
      </w:r>
      <w:proofErr w:type="spellEnd"/>
      <w:r w:rsidRPr="00FF7C44">
        <w:rPr>
          <w:rFonts w:eastAsia="Times New Roman" w:cs="Times New Roman"/>
          <w:color w:val="auto"/>
          <w:sz w:val="28"/>
          <w:szCs w:val="28"/>
          <w:lang w:val="uk-UA" w:bidi="ar-SA"/>
        </w:rPr>
        <w:t xml:space="preserve"> Навчально- науковий Інститут «Українська інженерно-педагогічна академія» - 9 осіб.</w:t>
      </w:r>
      <w:r w:rsidRPr="00FF7C44">
        <w:rPr>
          <w:rFonts w:eastAsia="Times New Roman" w:cs="Times New Roman"/>
          <w:color w:val="auto"/>
          <w:sz w:val="28"/>
          <w:szCs w:val="28"/>
          <w:lang w:bidi="ar-SA"/>
        </w:rPr>
        <w:t xml:space="preserve">  </w:t>
      </w:r>
      <w:r w:rsidRPr="00FF7C44">
        <w:rPr>
          <w:rFonts w:eastAsia="Times New Roman" w:cs="Times New Roman"/>
          <w:color w:val="auto"/>
          <w:sz w:val="28"/>
          <w:szCs w:val="28"/>
          <w:lang w:val="uk-UA" w:bidi="ar-SA"/>
        </w:rPr>
        <w:t>А</w:t>
      </w:r>
      <w:r w:rsidRPr="00FF7C44">
        <w:rPr>
          <w:rFonts w:eastAsia="Times New Roman" w:cs="Times New Roman"/>
          <w:color w:val="auto"/>
          <w:sz w:val="28"/>
          <w:szCs w:val="28"/>
          <w:lang w:bidi="ar-SA"/>
        </w:rPr>
        <w:t xml:space="preserve">тестаційною комісією </w:t>
      </w:r>
      <w:r w:rsidRPr="00FF7C44">
        <w:rPr>
          <w:rFonts w:eastAsia="Times New Roman" w:cs="Times New Roman"/>
          <w:color w:val="auto"/>
          <w:sz w:val="28"/>
          <w:szCs w:val="28"/>
          <w:lang w:val="uk-UA" w:bidi="ar-SA"/>
        </w:rPr>
        <w:t xml:space="preserve"> освітнього закладу </w:t>
      </w:r>
      <w:r w:rsidRPr="00FF7C44">
        <w:rPr>
          <w:rFonts w:eastAsia="Times New Roman" w:cs="Times New Roman"/>
          <w:color w:val="auto"/>
          <w:sz w:val="28"/>
          <w:szCs w:val="28"/>
          <w:lang w:bidi="ar-SA"/>
        </w:rPr>
        <w:t xml:space="preserve">було атестовано всіх педагогічних працівників  у черговому порядку, </w:t>
      </w:r>
      <w:r w:rsidRPr="00FF7C44">
        <w:rPr>
          <w:rFonts w:eastAsia="Times New Roman" w:cs="Times New Roman"/>
          <w:color w:val="auto"/>
          <w:sz w:val="28"/>
          <w:szCs w:val="28"/>
          <w:lang w:bidi="ar-SA"/>
        </w:rPr>
        <w:lastRenderedPageBreak/>
        <w:t xml:space="preserve">згідно графіку проведення атестації педагогічних працівників. </w:t>
      </w:r>
      <w:r w:rsidRPr="00FF7C44">
        <w:rPr>
          <w:rFonts w:eastAsia="Times New Roman" w:cs="Times New Roman"/>
          <w:color w:val="auto"/>
          <w:sz w:val="28"/>
          <w:szCs w:val="28"/>
          <w:lang w:val="uk-UA" w:bidi="ar-SA"/>
        </w:rPr>
        <w:t xml:space="preserve"> В цьому році атестацію пройшло 22 педагогічних працівники, з них: </w:t>
      </w:r>
    </w:p>
    <w:p w14:paraId="2DF4FFF9" w14:textId="77777777" w:rsidR="009B3D29" w:rsidRPr="00FF7C44" w:rsidRDefault="009B3D29" w:rsidP="009B3D29">
      <w:pPr>
        <w:widowControl/>
        <w:shd w:val="clear" w:color="auto" w:fill="FFFFFF"/>
        <w:suppressAutoHyphens w:val="0"/>
        <w:spacing w:after="225"/>
        <w:jc w:val="both"/>
        <w:rPr>
          <w:rFonts w:eastAsia="Times New Roman" w:cs="Times New Roman"/>
          <w:color w:val="auto"/>
          <w:sz w:val="28"/>
          <w:szCs w:val="28"/>
          <w:lang w:val="uk-UA" w:bidi="ar-SA"/>
        </w:rPr>
      </w:pPr>
      <w:r w:rsidRPr="00FF7C44">
        <w:rPr>
          <w:rFonts w:eastAsia="Times New Roman" w:cs="Times New Roman"/>
          <w:color w:val="auto"/>
          <w:sz w:val="28"/>
          <w:szCs w:val="28"/>
          <w:lang w:val="uk-UA" w:bidi="ar-SA"/>
        </w:rPr>
        <w:t>Присвоїли кваліфікаційну категорію «спеціаліст другої  категорії» -1;</w:t>
      </w:r>
    </w:p>
    <w:p w14:paraId="2B0CC402" w14:textId="77777777" w:rsidR="009B3D29" w:rsidRPr="00FF7C44" w:rsidRDefault="009B3D29" w:rsidP="009B3D29">
      <w:pPr>
        <w:widowControl/>
        <w:shd w:val="clear" w:color="auto" w:fill="FFFFFF"/>
        <w:suppressAutoHyphens w:val="0"/>
        <w:spacing w:after="225"/>
        <w:jc w:val="both"/>
        <w:rPr>
          <w:rFonts w:eastAsia="Times New Roman" w:cs="Times New Roman"/>
          <w:color w:val="auto"/>
          <w:sz w:val="28"/>
          <w:szCs w:val="28"/>
          <w:lang w:val="uk-UA" w:bidi="ar-SA"/>
        </w:rPr>
      </w:pPr>
      <w:r w:rsidRPr="00FF7C44">
        <w:rPr>
          <w:rFonts w:eastAsia="Times New Roman" w:cs="Times New Roman"/>
          <w:color w:val="auto"/>
          <w:sz w:val="28"/>
          <w:szCs w:val="28"/>
          <w:lang w:val="uk-UA" w:bidi="ar-SA"/>
        </w:rPr>
        <w:t>Присвоїли кваліфікаційну категорію «спеціаліст вищої  категорії» -2;</w:t>
      </w:r>
    </w:p>
    <w:p w14:paraId="23C83E52" w14:textId="77777777" w:rsidR="009B3D29" w:rsidRPr="00FF7C44" w:rsidRDefault="009B3D29" w:rsidP="009B3D29">
      <w:pPr>
        <w:widowControl/>
        <w:shd w:val="clear" w:color="auto" w:fill="FFFFFF"/>
        <w:suppressAutoHyphens w:val="0"/>
        <w:spacing w:after="225"/>
        <w:jc w:val="both"/>
        <w:rPr>
          <w:rFonts w:eastAsia="Times New Roman" w:cs="Times New Roman"/>
          <w:color w:val="auto"/>
          <w:sz w:val="28"/>
          <w:szCs w:val="28"/>
          <w:lang w:val="uk-UA" w:bidi="ar-SA"/>
        </w:rPr>
      </w:pPr>
      <w:r w:rsidRPr="00FF7C44">
        <w:rPr>
          <w:rFonts w:eastAsia="Times New Roman" w:cs="Times New Roman"/>
          <w:color w:val="auto"/>
          <w:sz w:val="28"/>
          <w:szCs w:val="28"/>
          <w:lang w:val="uk-UA" w:bidi="ar-SA"/>
        </w:rPr>
        <w:t>Педагогічне звання «старший викладач» - 3;</w:t>
      </w:r>
    </w:p>
    <w:p w14:paraId="540B8F1A" w14:textId="77777777" w:rsidR="009B3D29" w:rsidRPr="00FF7C44" w:rsidRDefault="009B3D29" w:rsidP="009B3D29">
      <w:pPr>
        <w:widowControl/>
        <w:shd w:val="clear" w:color="auto" w:fill="FFFFFF"/>
        <w:suppressAutoHyphens w:val="0"/>
        <w:spacing w:after="225"/>
        <w:jc w:val="both"/>
        <w:rPr>
          <w:rFonts w:eastAsia="Times New Roman" w:cs="Times New Roman"/>
          <w:color w:val="auto"/>
          <w:sz w:val="28"/>
          <w:szCs w:val="28"/>
          <w:lang w:val="uk-UA" w:bidi="ar-SA"/>
        </w:rPr>
      </w:pPr>
      <w:r w:rsidRPr="00FF7C44">
        <w:rPr>
          <w:rFonts w:eastAsia="Times New Roman" w:cs="Times New Roman"/>
          <w:color w:val="auto"/>
          <w:sz w:val="28"/>
          <w:szCs w:val="28"/>
          <w:lang w:val="uk-UA" w:bidi="ar-SA"/>
        </w:rPr>
        <w:t>Педагогічне звання «викладач – методист» - 1;</w:t>
      </w:r>
    </w:p>
    <w:p w14:paraId="5A7DC4F1" w14:textId="77777777" w:rsidR="009B3D29" w:rsidRPr="00FF7C44" w:rsidRDefault="009B3D29" w:rsidP="009B3D29">
      <w:pPr>
        <w:widowControl/>
        <w:shd w:val="clear" w:color="auto" w:fill="FFFFFF"/>
        <w:suppressAutoHyphens w:val="0"/>
        <w:spacing w:after="225"/>
        <w:jc w:val="both"/>
        <w:rPr>
          <w:rFonts w:eastAsia="Times New Roman" w:cs="Times New Roman"/>
          <w:color w:val="auto"/>
          <w:sz w:val="28"/>
          <w:szCs w:val="28"/>
          <w:lang w:val="uk-UA" w:bidi="ar-SA"/>
        </w:rPr>
      </w:pPr>
      <w:r w:rsidRPr="00FF7C44">
        <w:rPr>
          <w:rFonts w:eastAsia="Times New Roman" w:cs="Times New Roman"/>
          <w:color w:val="auto"/>
          <w:sz w:val="28"/>
          <w:szCs w:val="28"/>
          <w:lang w:val="uk-UA" w:bidi="ar-SA"/>
        </w:rPr>
        <w:t>Педагогічне звання «майстер виробничого навчання першої категорії»</w:t>
      </w:r>
    </w:p>
    <w:p w14:paraId="25F92BFE" w14:textId="77777777" w:rsidR="009B3D29" w:rsidRPr="00FF7C44" w:rsidRDefault="009B3D29" w:rsidP="009B3D29">
      <w:pPr>
        <w:widowControl/>
        <w:shd w:val="clear" w:color="auto" w:fill="FFFFFF"/>
        <w:suppressAutoHyphens w:val="0"/>
        <w:spacing w:after="225"/>
        <w:jc w:val="both"/>
        <w:rPr>
          <w:rFonts w:eastAsia="Times New Roman" w:cs="Times New Roman"/>
          <w:color w:val="auto"/>
          <w:sz w:val="28"/>
          <w:szCs w:val="28"/>
          <w:lang w:val="uk-UA" w:bidi="ar-SA"/>
        </w:rPr>
      </w:pPr>
      <w:r w:rsidRPr="00FF7C44">
        <w:rPr>
          <w:rFonts w:eastAsia="Times New Roman" w:cs="Times New Roman"/>
          <w:color w:val="auto"/>
          <w:sz w:val="28"/>
          <w:szCs w:val="28"/>
          <w:lang w:val="uk-UA" w:bidi="ar-SA"/>
        </w:rPr>
        <w:t xml:space="preserve">Встановили: 12 </w:t>
      </w:r>
      <w:bookmarkStart w:id="1" w:name="_Hlk200708193"/>
      <w:r w:rsidRPr="00FF7C44">
        <w:rPr>
          <w:rFonts w:eastAsia="Times New Roman" w:cs="Times New Roman"/>
          <w:color w:val="auto"/>
          <w:sz w:val="28"/>
          <w:szCs w:val="28"/>
          <w:lang w:val="uk-UA" w:bidi="ar-SA"/>
        </w:rPr>
        <w:t xml:space="preserve">тарифний розряд </w:t>
      </w:r>
      <w:bookmarkEnd w:id="1"/>
      <w:r w:rsidRPr="00FF7C44">
        <w:rPr>
          <w:rFonts w:eastAsia="Times New Roman" w:cs="Times New Roman"/>
          <w:color w:val="auto"/>
          <w:sz w:val="28"/>
          <w:szCs w:val="28"/>
          <w:lang w:val="uk-UA" w:bidi="ar-SA"/>
        </w:rPr>
        <w:t>– 1;</w:t>
      </w:r>
    </w:p>
    <w:p w14:paraId="63196BF7" w14:textId="77777777" w:rsidR="009B3D29" w:rsidRPr="00FF7C44" w:rsidRDefault="009B3D29" w:rsidP="009B3D29">
      <w:pPr>
        <w:widowControl/>
        <w:shd w:val="clear" w:color="auto" w:fill="FFFFFF"/>
        <w:suppressAutoHyphens w:val="0"/>
        <w:spacing w:after="225"/>
        <w:jc w:val="both"/>
        <w:rPr>
          <w:rFonts w:eastAsia="Times New Roman" w:cs="Times New Roman"/>
          <w:color w:val="auto"/>
          <w:sz w:val="28"/>
          <w:szCs w:val="28"/>
          <w:lang w:val="uk-UA" w:bidi="ar-SA"/>
        </w:rPr>
      </w:pPr>
      <w:r w:rsidRPr="00FF7C44">
        <w:rPr>
          <w:rFonts w:eastAsia="Times New Roman" w:cs="Times New Roman"/>
          <w:color w:val="auto"/>
          <w:sz w:val="28"/>
          <w:szCs w:val="28"/>
          <w:lang w:val="uk-UA" w:bidi="ar-SA"/>
        </w:rPr>
        <w:t>13 тарифний розряд -3;</w:t>
      </w:r>
    </w:p>
    <w:p w14:paraId="614FC183" w14:textId="77777777" w:rsidR="009B3D29" w:rsidRPr="00FF7C44" w:rsidRDefault="009B3D29" w:rsidP="009B3D29">
      <w:pPr>
        <w:widowControl/>
        <w:shd w:val="clear" w:color="auto" w:fill="FFFFFF"/>
        <w:suppressAutoHyphens w:val="0"/>
        <w:spacing w:after="225"/>
        <w:jc w:val="both"/>
        <w:rPr>
          <w:rFonts w:eastAsia="Times New Roman" w:cs="Times New Roman"/>
          <w:color w:val="auto"/>
          <w:sz w:val="28"/>
          <w:szCs w:val="28"/>
          <w:lang w:val="uk-UA" w:bidi="ar-SA"/>
        </w:rPr>
      </w:pPr>
      <w:r w:rsidRPr="00FF7C44">
        <w:rPr>
          <w:rFonts w:eastAsia="Times New Roman" w:cs="Times New Roman"/>
          <w:color w:val="auto"/>
          <w:sz w:val="28"/>
          <w:szCs w:val="28"/>
          <w:lang w:val="uk-UA" w:bidi="ar-SA"/>
        </w:rPr>
        <w:t>14 тарифний розряд -2.</w:t>
      </w:r>
    </w:p>
    <w:p w14:paraId="4BBFB62D"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Таким чином,  план підвищення кваліфікації  та атестації педагогічних робітників  за 202</w:t>
      </w:r>
      <w:r w:rsidRPr="00FF7C44">
        <w:rPr>
          <w:rFonts w:eastAsia="Times New Roman" w:cs="Times New Roman"/>
          <w:color w:val="auto"/>
          <w:sz w:val="28"/>
          <w:szCs w:val="28"/>
          <w:lang w:val="uk-UA" w:bidi="ar-SA"/>
        </w:rPr>
        <w:t>4</w:t>
      </w:r>
      <w:r w:rsidRPr="00FF7C44">
        <w:rPr>
          <w:rFonts w:eastAsia="Times New Roman" w:cs="Times New Roman"/>
          <w:color w:val="auto"/>
          <w:sz w:val="28"/>
          <w:szCs w:val="28"/>
          <w:lang w:bidi="ar-SA"/>
        </w:rPr>
        <w:t>-202</w:t>
      </w:r>
      <w:r w:rsidRPr="00FF7C44">
        <w:rPr>
          <w:rFonts w:eastAsia="Times New Roman" w:cs="Times New Roman"/>
          <w:color w:val="auto"/>
          <w:sz w:val="28"/>
          <w:szCs w:val="28"/>
          <w:lang w:val="uk-UA" w:bidi="ar-SA"/>
        </w:rPr>
        <w:t>5</w:t>
      </w:r>
      <w:r w:rsidRPr="00FF7C44">
        <w:rPr>
          <w:rFonts w:eastAsia="Times New Roman" w:cs="Times New Roman"/>
          <w:color w:val="auto"/>
          <w:sz w:val="28"/>
          <w:szCs w:val="28"/>
          <w:lang w:bidi="ar-SA"/>
        </w:rPr>
        <w:t xml:space="preserve"> навчальний рік виконано.</w:t>
      </w:r>
    </w:p>
    <w:p w14:paraId="14BCB24B" w14:textId="77777777" w:rsidR="009B3D29" w:rsidRPr="00FF7C44" w:rsidRDefault="009B3D29" w:rsidP="009B3D29">
      <w:pPr>
        <w:widowControl/>
        <w:suppressAutoHyphens w:val="0"/>
        <w:spacing w:line="360" w:lineRule="auto"/>
        <w:ind w:firstLine="284"/>
        <w:jc w:val="center"/>
        <w:rPr>
          <w:rFonts w:eastAsia="Calibri" w:cs="Times New Roman"/>
          <w:color w:val="auto"/>
          <w:sz w:val="28"/>
          <w:szCs w:val="28"/>
          <w:lang w:val="uk-UA" w:bidi="ar-SA"/>
        </w:rPr>
      </w:pPr>
      <w:r w:rsidRPr="00FF7C44">
        <w:rPr>
          <w:rFonts w:eastAsia="Calibri" w:cs="Times New Roman"/>
          <w:color w:val="auto"/>
          <w:sz w:val="28"/>
          <w:szCs w:val="28"/>
          <w:lang w:val="uk-UA" w:bidi="ar-SA"/>
        </w:rPr>
        <w:t xml:space="preserve">Результати діяльності педагогічних працівників ДПТНЗ «Регіональний центр професійної освіти </w:t>
      </w:r>
      <w:proofErr w:type="spellStart"/>
      <w:r w:rsidRPr="00FF7C44">
        <w:rPr>
          <w:rFonts w:eastAsia="Calibri" w:cs="Times New Roman"/>
          <w:color w:val="auto"/>
          <w:sz w:val="28"/>
          <w:szCs w:val="28"/>
          <w:lang w:val="uk-UA" w:bidi="ar-SA"/>
        </w:rPr>
        <w:t>ресторанно</w:t>
      </w:r>
      <w:proofErr w:type="spellEnd"/>
      <w:r w:rsidRPr="00FF7C44">
        <w:rPr>
          <w:rFonts w:eastAsia="Calibri" w:cs="Times New Roman"/>
          <w:color w:val="auto"/>
          <w:sz w:val="28"/>
          <w:szCs w:val="28"/>
          <w:lang w:val="uk-UA" w:bidi="ar-SA"/>
        </w:rPr>
        <w:t xml:space="preserve">-готельного, комунального господарства, торгівлі та дизайну» у 2024/2025 </w:t>
      </w:r>
      <w:proofErr w:type="spellStart"/>
      <w:r w:rsidRPr="00FF7C44">
        <w:rPr>
          <w:rFonts w:eastAsia="Calibri" w:cs="Times New Roman"/>
          <w:color w:val="auto"/>
          <w:sz w:val="28"/>
          <w:szCs w:val="28"/>
          <w:lang w:val="uk-UA" w:bidi="ar-SA"/>
        </w:rPr>
        <w:t>н.р</w:t>
      </w:r>
      <w:proofErr w:type="spellEnd"/>
      <w:r w:rsidRPr="00FF7C44">
        <w:rPr>
          <w:rFonts w:eastAsia="Calibri" w:cs="Times New Roman"/>
          <w:color w:val="auto"/>
          <w:sz w:val="28"/>
          <w:szCs w:val="28"/>
          <w:lang w:val="uk-UA" w:bidi="ar-SA"/>
        </w:rPr>
        <w:t>.</w:t>
      </w:r>
    </w:p>
    <w:p w14:paraId="2610A7D6" w14:textId="77777777" w:rsidR="009B3D29" w:rsidRPr="00FF7C44" w:rsidRDefault="009B3D29" w:rsidP="009B3D29">
      <w:pPr>
        <w:widowControl/>
        <w:suppressAutoHyphens w:val="0"/>
        <w:spacing w:line="360" w:lineRule="auto"/>
        <w:ind w:firstLine="567"/>
        <w:jc w:val="both"/>
        <w:rPr>
          <w:rFonts w:eastAsia="Calibri" w:cs="Times New Roman"/>
          <w:color w:val="auto"/>
          <w:sz w:val="28"/>
          <w:szCs w:val="28"/>
          <w:lang w:val="uk-UA" w:bidi="ar-SA"/>
        </w:rPr>
      </w:pPr>
      <w:r w:rsidRPr="00FF7C44">
        <w:rPr>
          <w:rFonts w:eastAsia="Calibri" w:cs="Times New Roman"/>
          <w:color w:val="auto"/>
          <w:sz w:val="28"/>
          <w:szCs w:val="28"/>
          <w:lang w:val="uk-UA" w:bidi="ar-SA"/>
        </w:rPr>
        <w:t xml:space="preserve">1) ІІІ (обласний) етап XV Міжнародного мовно-літературного конкурсу ім. Т. Шевченка серед здобувачів освіти ЗП(ПТ)О Харківської області 2 місце (ЧЕНСЬКА </w:t>
      </w:r>
      <w:proofErr w:type="spellStart"/>
      <w:r w:rsidRPr="00FF7C44">
        <w:rPr>
          <w:rFonts w:eastAsia="Calibri" w:cs="Times New Roman"/>
          <w:color w:val="auto"/>
          <w:sz w:val="28"/>
          <w:szCs w:val="28"/>
          <w:lang w:val="uk-UA" w:bidi="ar-SA"/>
        </w:rPr>
        <w:t>Дарья</w:t>
      </w:r>
      <w:proofErr w:type="spellEnd"/>
      <w:r w:rsidRPr="00FF7C44">
        <w:rPr>
          <w:rFonts w:eastAsia="Calibri" w:cs="Times New Roman"/>
          <w:color w:val="auto"/>
          <w:sz w:val="28"/>
          <w:szCs w:val="28"/>
          <w:lang w:val="uk-UA" w:bidi="ar-SA"/>
        </w:rPr>
        <w:t>) .</w:t>
      </w:r>
    </w:p>
    <w:p w14:paraId="6803863F" w14:textId="77777777" w:rsidR="009B3D29" w:rsidRPr="00FF7C44" w:rsidRDefault="009B3D29" w:rsidP="009B3D29">
      <w:pPr>
        <w:widowControl/>
        <w:suppressAutoHyphens w:val="0"/>
        <w:spacing w:line="360" w:lineRule="auto"/>
        <w:ind w:firstLine="284"/>
        <w:jc w:val="both"/>
        <w:rPr>
          <w:rFonts w:eastAsia="Calibri" w:cs="Times New Roman"/>
          <w:color w:val="auto"/>
          <w:sz w:val="28"/>
          <w:szCs w:val="28"/>
          <w:lang w:val="uk-UA" w:bidi="ar-SA"/>
        </w:rPr>
      </w:pPr>
      <w:r w:rsidRPr="00FF7C44">
        <w:rPr>
          <w:rFonts w:eastAsia="Calibri" w:cs="Times New Roman"/>
          <w:color w:val="auto"/>
          <w:sz w:val="28"/>
          <w:szCs w:val="28"/>
          <w:lang w:val="uk-UA" w:bidi="ar-SA"/>
        </w:rPr>
        <w:t>2) ІІІ (обласний) етап ХХV Міжнародного конкурсу з української мови імені Петра Яцика:</w:t>
      </w:r>
    </w:p>
    <w:p w14:paraId="6A41FFFE" w14:textId="77777777" w:rsidR="009B3D29" w:rsidRPr="00FF7C44" w:rsidRDefault="009B3D29" w:rsidP="009B3D29">
      <w:pPr>
        <w:widowControl/>
        <w:suppressAutoHyphens w:val="0"/>
        <w:spacing w:line="360" w:lineRule="auto"/>
        <w:ind w:firstLine="567"/>
        <w:jc w:val="both"/>
        <w:rPr>
          <w:rFonts w:eastAsia="Calibri" w:cs="Times New Roman"/>
          <w:color w:val="auto"/>
          <w:sz w:val="28"/>
          <w:szCs w:val="28"/>
          <w:lang w:val="uk-UA" w:bidi="ar-SA"/>
        </w:rPr>
      </w:pPr>
      <w:r w:rsidRPr="00FF7C44">
        <w:rPr>
          <w:rFonts w:eastAsia="Calibri" w:cs="Times New Roman"/>
          <w:color w:val="auto"/>
          <w:sz w:val="28"/>
          <w:szCs w:val="28"/>
          <w:lang w:val="uk-UA" w:bidi="ar-SA"/>
        </w:rPr>
        <w:t xml:space="preserve">    3 місце (ЦИБУЛЬНИК Поліна) -І курс</w:t>
      </w:r>
    </w:p>
    <w:p w14:paraId="01069CB4" w14:textId="77777777" w:rsidR="009B3D29" w:rsidRPr="00FF7C44" w:rsidRDefault="009B3D29" w:rsidP="009B3D29">
      <w:pPr>
        <w:widowControl/>
        <w:suppressAutoHyphens w:val="0"/>
        <w:spacing w:line="360" w:lineRule="auto"/>
        <w:ind w:firstLine="851"/>
        <w:jc w:val="both"/>
        <w:rPr>
          <w:rFonts w:eastAsia="Calibri" w:cs="Times New Roman"/>
          <w:color w:val="auto"/>
          <w:sz w:val="28"/>
          <w:szCs w:val="28"/>
          <w:lang w:val="uk-UA" w:bidi="ar-SA"/>
        </w:rPr>
      </w:pPr>
      <w:r w:rsidRPr="00FF7C44">
        <w:rPr>
          <w:rFonts w:eastAsia="Calibri" w:cs="Times New Roman"/>
          <w:color w:val="auto"/>
          <w:sz w:val="28"/>
          <w:szCs w:val="28"/>
          <w:lang w:val="uk-UA" w:bidi="ar-SA"/>
        </w:rPr>
        <w:t>3 місце (НОВІКОВА Марія) – ІІ курс</w:t>
      </w:r>
    </w:p>
    <w:p w14:paraId="75B6484E" w14:textId="77777777" w:rsidR="009B3D29" w:rsidRPr="00FF7C44" w:rsidRDefault="009B3D29" w:rsidP="009B3D29">
      <w:pPr>
        <w:widowControl/>
        <w:suppressAutoHyphens w:val="0"/>
        <w:spacing w:line="360" w:lineRule="auto"/>
        <w:ind w:firstLine="851"/>
        <w:jc w:val="both"/>
        <w:rPr>
          <w:rFonts w:eastAsia="Calibri" w:cs="Times New Roman"/>
          <w:color w:val="auto"/>
          <w:sz w:val="28"/>
          <w:szCs w:val="28"/>
          <w:lang w:val="uk-UA" w:bidi="ar-SA"/>
        </w:rPr>
      </w:pPr>
      <w:r w:rsidRPr="00FF7C44">
        <w:rPr>
          <w:rFonts w:eastAsia="Calibri" w:cs="Times New Roman"/>
          <w:color w:val="auto"/>
          <w:sz w:val="28"/>
          <w:szCs w:val="28"/>
          <w:lang w:val="uk-UA" w:bidi="ar-SA"/>
        </w:rPr>
        <w:t>3 місце (ОНОПРІЄНКО Аліна) – ІІІ курс</w:t>
      </w:r>
    </w:p>
    <w:p w14:paraId="6D00CAE6" w14:textId="77777777" w:rsidR="009B3D29" w:rsidRPr="00FF7C44" w:rsidRDefault="009B3D29" w:rsidP="009B3D29">
      <w:pPr>
        <w:widowControl/>
        <w:suppressAutoHyphens w:val="0"/>
        <w:spacing w:line="360" w:lineRule="auto"/>
        <w:ind w:firstLine="567"/>
        <w:jc w:val="both"/>
        <w:rPr>
          <w:rFonts w:eastAsia="Calibri" w:cs="Times New Roman"/>
          <w:color w:val="auto"/>
          <w:sz w:val="28"/>
          <w:szCs w:val="28"/>
          <w:lang w:val="uk-UA" w:bidi="ar-SA"/>
        </w:rPr>
      </w:pPr>
      <w:r w:rsidRPr="00FF7C44">
        <w:rPr>
          <w:rFonts w:eastAsia="Calibri" w:cs="Times New Roman"/>
          <w:color w:val="auto"/>
          <w:sz w:val="28"/>
          <w:szCs w:val="28"/>
          <w:lang w:val="uk-UA" w:bidi="ar-SA"/>
        </w:rPr>
        <w:t xml:space="preserve">3) ІІІ обласний етап Всеукраїнського конкурсу учнівської творчості у 2024/2025 </w:t>
      </w:r>
      <w:proofErr w:type="spellStart"/>
      <w:r w:rsidRPr="00FF7C44">
        <w:rPr>
          <w:rFonts w:eastAsia="Calibri" w:cs="Times New Roman"/>
          <w:color w:val="auto"/>
          <w:sz w:val="28"/>
          <w:szCs w:val="28"/>
          <w:lang w:val="uk-UA" w:bidi="ar-SA"/>
        </w:rPr>
        <w:t>н.р</w:t>
      </w:r>
      <w:proofErr w:type="spellEnd"/>
      <w:r w:rsidRPr="00FF7C44">
        <w:rPr>
          <w:rFonts w:eastAsia="Calibri" w:cs="Times New Roman"/>
          <w:color w:val="auto"/>
          <w:sz w:val="28"/>
          <w:szCs w:val="28"/>
          <w:lang w:val="uk-UA" w:bidi="ar-SA"/>
        </w:rPr>
        <w:t>:  номінація «Література» 2 місце (ЦИБУЛЬНИК Поліна) - І курс.</w:t>
      </w:r>
    </w:p>
    <w:p w14:paraId="5274DAF4" w14:textId="77777777" w:rsidR="009B3D29" w:rsidRPr="00FF7C44" w:rsidRDefault="009B3D29" w:rsidP="009B3D29">
      <w:pPr>
        <w:widowControl/>
        <w:suppressAutoHyphens w:val="0"/>
        <w:spacing w:line="360" w:lineRule="auto"/>
        <w:ind w:firstLine="567"/>
        <w:rPr>
          <w:rFonts w:eastAsia="Calibri" w:cs="Times New Roman"/>
          <w:color w:val="auto"/>
          <w:sz w:val="28"/>
          <w:szCs w:val="28"/>
          <w:lang w:val="uk-UA" w:bidi="ar-SA"/>
        </w:rPr>
      </w:pPr>
      <w:r w:rsidRPr="00FF7C44">
        <w:rPr>
          <w:rFonts w:eastAsia="Calibri" w:cs="Times New Roman"/>
          <w:color w:val="auto"/>
          <w:sz w:val="28"/>
          <w:szCs w:val="28"/>
          <w:lang w:val="uk-UA" w:bidi="ar-SA"/>
        </w:rPr>
        <w:t xml:space="preserve">4). Участь у всеукраїнському конкурсі «Учитель року – 2025»: </w:t>
      </w:r>
    </w:p>
    <w:p w14:paraId="6800B727" w14:textId="77777777" w:rsidR="009B3D29" w:rsidRPr="00FF7C44" w:rsidRDefault="009B3D29" w:rsidP="009B3D29">
      <w:pPr>
        <w:widowControl/>
        <w:suppressAutoHyphens w:val="0"/>
        <w:spacing w:line="360" w:lineRule="auto"/>
        <w:ind w:firstLine="851"/>
        <w:rPr>
          <w:rFonts w:eastAsia="Calibri" w:cs="Times New Roman"/>
          <w:color w:val="auto"/>
          <w:sz w:val="28"/>
          <w:szCs w:val="28"/>
          <w:lang w:val="uk-UA" w:bidi="ar-SA"/>
        </w:rPr>
      </w:pPr>
      <w:r w:rsidRPr="00FF7C44">
        <w:rPr>
          <w:rFonts w:eastAsia="Calibri" w:cs="Times New Roman"/>
          <w:color w:val="auto"/>
          <w:sz w:val="28"/>
          <w:szCs w:val="28"/>
          <w:lang w:val="uk-UA" w:bidi="ar-SA"/>
        </w:rPr>
        <w:t>Лауреат конкурсу викладач історії РОДЕНКО Дмитро Дмитрович.</w:t>
      </w:r>
    </w:p>
    <w:p w14:paraId="7E7F3E50" w14:textId="77777777" w:rsidR="009B3D29" w:rsidRPr="00FF7C44" w:rsidRDefault="009B3D29" w:rsidP="009B3D29">
      <w:pPr>
        <w:widowControl/>
        <w:suppressAutoHyphens w:val="0"/>
        <w:spacing w:line="360" w:lineRule="auto"/>
        <w:ind w:firstLine="567"/>
        <w:rPr>
          <w:rFonts w:eastAsia="Calibri" w:cs="Times New Roman"/>
          <w:color w:val="333333"/>
          <w:kern w:val="36"/>
          <w:sz w:val="28"/>
          <w:szCs w:val="28"/>
          <w:lang w:val="uk-UA" w:eastAsia="uk-UA" w:bidi="ar-SA"/>
        </w:rPr>
      </w:pPr>
      <w:r w:rsidRPr="00FF7C44">
        <w:rPr>
          <w:rFonts w:eastAsia="Calibri" w:cs="Times New Roman"/>
          <w:color w:val="auto"/>
          <w:sz w:val="28"/>
          <w:szCs w:val="28"/>
          <w:lang w:val="uk-UA" w:bidi="ar-SA"/>
        </w:rPr>
        <w:lastRenderedPageBreak/>
        <w:t xml:space="preserve">5). </w:t>
      </w:r>
      <w:bookmarkStart w:id="2" w:name="_Hlk196998824"/>
      <w:r w:rsidRPr="00FF7C44">
        <w:rPr>
          <w:rFonts w:eastAsia="Calibri" w:cs="Times New Roman"/>
          <w:color w:val="333333"/>
          <w:kern w:val="36"/>
          <w:sz w:val="28"/>
          <w:szCs w:val="28"/>
          <w:lang w:val="uk-UA" w:eastAsia="uk-UA" w:bidi="ar-SA"/>
        </w:rPr>
        <w:t xml:space="preserve">Фестиваль «добрих практик» освітян Харківщини “Майстри педагогічної справи презентують”»  - </w:t>
      </w:r>
      <w:r w:rsidRPr="00FF7C44">
        <w:rPr>
          <w:rFonts w:eastAsia="Calibri" w:cs="Times New Roman"/>
          <w:color w:val="auto"/>
          <w:sz w:val="28"/>
          <w:szCs w:val="28"/>
          <w:lang w:val="uk-UA" w:eastAsia="uk-UA" w:bidi="ar-SA"/>
        </w:rPr>
        <w:t xml:space="preserve">КОТОВА Катерина Юріївна </w:t>
      </w:r>
      <w:bookmarkEnd w:id="2"/>
      <w:r w:rsidRPr="00FF7C44">
        <w:rPr>
          <w:rFonts w:eastAsia="Calibri" w:cs="Times New Roman"/>
          <w:color w:val="auto"/>
          <w:sz w:val="28"/>
          <w:szCs w:val="28"/>
          <w:lang w:val="uk-UA" w:eastAsia="uk-UA" w:bidi="ar-SA"/>
        </w:rPr>
        <w:t>д</w:t>
      </w:r>
      <w:r w:rsidRPr="00FF7C44">
        <w:rPr>
          <w:rFonts w:eastAsia="Calibri" w:cs="Times New Roman"/>
          <w:color w:val="auto"/>
          <w:sz w:val="28"/>
          <w:szCs w:val="28"/>
          <w:lang w:val="uk-UA" w:bidi="ar-SA"/>
        </w:rPr>
        <w:t xml:space="preserve">иплом ІІ ступеня. </w:t>
      </w:r>
    </w:p>
    <w:p w14:paraId="72867985" w14:textId="77777777" w:rsidR="009B3D29" w:rsidRPr="00FF7C44" w:rsidRDefault="009B3D29" w:rsidP="009B3D29">
      <w:pPr>
        <w:widowControl/>
        <w:suppressAutoHyphens w:val="0"/>
        <w:spacing w:line="360" w:lineRule="auto"/>
        <w:ind w:firstLine="567"/>
        <w:jc w:val="both"/>
        <w:rPr>
          <w:rFonts w:eastAsia="Calibri" w:cs="Times New Roman"/>
          <w:color w:val="auto"/>
          <w:sz w:val="28"/>
          <w:szCs w:val="28"/>
          <w:lang w:val="uk-UA" w:bidi="ar-SA"/>
        </w:rPr>
      </w:pPr>
      <w:r w:rsidRPr="00FF7C44">
        <w:rPr>
          <w:rFonts w:eastAsia="Calibri" w:cs="Times New Roman"/>
          <w:color w:val="auto"/>
          <w:sz w:val="28"/>
          <w:szCs w:val="28"/>
          <w:lang w:val="uk-UA" w:bidi="ar-SA"/>
        </w:rPr>
        <w:t xml:space="preserve">6). </w:t>
      </w:r>
      <w:proofErr w:type="spellStart"/>
      <w:r w:rsidRPr="00FF7C44">
        <w:rPr>
          <w:rFonts w:eastAsia="Calibri" w:cs="Times New Roman"/>
          <w:color w:val="auto"/>
          <w:sz w:val="28"/>
          <w:szCs w:val="28"/>
          <w:lang w:val="uk-UA" w:bidi="ar-SA"/>
        </w:rPr>
        <w:t>Проєкт</w:t>
      </w:r>
      <w:proofErr w:type="spellEnd"/>
      <w:r w:rsidRPr="00FF7C44">
        <w:rPr>
          <w:rFonts w:eastAsia="Calibri" w:cs="Times New Roman"/>
          <w:color w:val="auto"/>
          <w:sz w:val="28"/>
          <w:szCs w:val="28"/>
          <w:lang w:val="uk-UA" w:bidi="ar-SA"/>
        </w:rPr>
        <w:t xml:space="preserve"> «Ремісники без кордонів», який реалізується командами Палати кваліфікованих </w:t>
      </w:r>
      <w:proofErr w:type="spellStart"/>
      <w:r w:rsidRPr="00FF7C44">
        <w:rPr>
          <w:rFonts w:eastAsia="Calibri" w:cs="Times New Roman"/>
          <w:color w:val="auto"/>
          <w:sz w:val="28"/>
          <w:szCs w:val="28"/>
          <w:lang w:val="uk-UA" w:bidi="ar-SA"/>
        </w:rPr>
        <w:t>ремесел</w:t>
      </w:r>
      <w:proofErr w:type="spellEnd"/>
      <w:r w:rsidRPr="00FF7C44">
        <w:rPr>
          <w:rFonts w:eastAsia="Calibri" w:cs="Times New Roman"/>
          <w:color w:val="auto"/>
          <w:sz w:val="28"/>
          <w:szCs w:val="28"/>
          <w:lang w:val="uk-UA" w:bidi="ar-SA"/>
        </w:rPr>
        <w:t xml:space="preserve"> Франкфурт-Рейн-Майн у Німеччині, Головної організації Французьких ремісничих палат, італійської спілки робітників та </w:t>
      </w:r>
      <w:proofErr w:type="spellStart"/>
      <w:r w:rsidRPr="00FF7C44">
        <w:rPr>
          <w:rFonts w:eastAsia="Calibri" w:cs="Times New Roman"/>
          <w:color w:val="auto"/>
          <w:sz w:val="28"/>
          <w:szCs w:val="28"/>
          <w:lang w:val="uk-UA" w:bidi="ar-SA"/>
        </w:rPr>
        <w:t>Великопольської</w:t>
      </w:r>
      <w:proofErr w:type="spellEnd"/>
      <w:r w:rsidRPr="00FF7C44">
        <w:rPr>
          <w:rFonts w:eastAsia="Calibri" w:cs="Times New Roman"/>
          <w:color w:val="auto"/>
          <w:sz w:val="28"/>
          <w:szCs w:val="28"/>
          <w:lang w:val="uk-UA" w:bidi="ar-SA"/>
        </w:rPr>
        <w:t xml:space="preserve"> торгово-промислової палати у Познані за підтримки Харківської обласної ради. Пройшли онлайн-курси та отримали сертифікати напрямками «Зварювання» та «Перукарське мистецтво». (МАЗЬКО – ЯРОХ С.В., МАРІНІНА С.О., ХАЙДАРОВА Ж.П., ПЕЧЕНЕЗЬКА В.О., ШИМКО О.М., ПЕТРУСЬ Т.К., ЧЕТВЕРТНИЙ А.А.)</w:t>
      </w:r>
    </w:p>
    <w:p w14:paraId="2BF0EA44" w14:textId="77777777" w:rsidR="009B3D29" w:rsidRPr="00FF7C44" w:rsidRDefault="009B3D29" w:rsidP="009B3D29">
      <w:pPr>
        <w:widowControl/>
        <w:suppressAutoHyphens w:val="0"/>
        <w:spacing w:line="360" w:lineRule="auto"/>
        <w:ind w:firstLine="567"/>
        <w:rPr>
          <w:rFonts w:eastAsia="Calibri" w:cs="Times New Roman"/>
          <w:color w:val="auto"/>
          <w:sz w:val="28"/>
          <w:szCs w:val="28"/>
          <w:lang w:val="uk-UA" w:bidi="ar-SA"/>
        </w:rPr>
      </w:pPr>
      <w:r w:rsidRPr="00FF7C44">
        <w:rPr>
          <w:rFonts w:eastAsia="Calibri" w:cs="Times New Roman"/>
          <w:color w:val="auto"/>
          <w:sz w:val="28"/>
          <w:szCs w:val="28"/>
          <w:lang w:val="uk-UA" w:bidi="ar-SA"/>
        </w:rPr>
        <w:t xml:space="preserve">7). </w:t>
      </w:r>
      <w:proofErr w:type="spellStart"/>
      <w:r w:rsidRPr="00FF7C44">
        <w:rPr>
          <w:rFonts w:eastAsia="Calibri" w:cs="Times New Roman"/>
          <w:color w:val="auto"/>
          <w:sz w:val="28"/>
          <w:szCs w:val="28"/>
          <w:lang w:val="uk-UA" w:bidi="ar-SA"/>
        </w:rPr>
        <w:t>П</w:t>
      </w:r>
      <w:r w:rsidRPr="00FF7C44">
        <w:rPr>
          <w:rFonts w:eastAsia="Calibri" w:cs="Times New Roman"/>
          <w:sz w:val="28"/>
          <w:szCs w:val="28"/>
          <w:shd w:val="clear" w:color="auto" w:fill="FFFFFF"/>
          <w:lang w:val="uk-UA" w:bidi="ar-SA"/>
        </w:rPr>
        <w:t>роєкт</w:t>
      </w:r>
      <w:proofErr w:type="spellEnd"/>
      <w:r w:rsidRPr="00FF7C44">
        <w:rPr>
          <w:rFonts w:eastAsia="Calibri" w:cs="Times New Roman"/>
          <w:sz w:val="28"/>
          <w:szCs w:val="28"/>
          <w:shd w:val="clear" w:color="auto" w:fill="FFFFFF"/>
          <w:lang w:val="uk-UA" w:bidi="ar-SA"/>
        </w:rPr>
        <w:t xml:space="preserve"> по створенню та підтримці Цифрових Навчальних Центрів (ЦНЦ). Цей </w:t>
      </w:r>
      <w:proofErr w:type="spellStart"/>
      <w:r w:rsidRPr="00FF7C44">
        <w:rPr>
          <w:rFonts w:eastAsia="Calibri" w:cs="Times New Roman"/>
          <w:sz w:val="28"/>
          <w:szCs w:val="28"/>
          <w:shd w:val="clear" w:color="auto" w:fill="FFFFFF"/>
          <w:lang w:val="uk-UA" w:bidi="ar-SA"/>
        </w:rPr>
        <w:t>проєкт</w:t>
      </w:r>
      <w:proofErr w:type="spellEnd"/>
      <w:r w:rsidRPr="00FF7C44">
        <w:rPr>
          <w:rFonts w:eastAsia="Calibri" w:cs="Times New Roman"/>
          <w:sz w:val="28"/>
          <w:szCs w:val="28"/>
          <w:shd w:val="clear" w:color="auto" w:fill="FFFFFF"/>
          <w:lang w:val="uk-UA" w:bidi="ar-SA"/>
        </w:rPr>
        <w:t xml:space="preserve"> реалізується </w:t>
      </w:r>
      <w:proofErr w:type="spellStart"/>
      <w:r w:rsidRPr="00FF7C44">
        <w:rPr>
          <w:rFonts w:eastAsia="Calibri" w:cs="Times New Roman"/>
          <w:sz w:val="28"/>
          <w:szCs w:val="28"/>
          <w:shd w:val="clear" w:color="auto" w:fill="FFFFFF"/>
          <w:lang w:val="uk-UA" w:bidi="ar-SA"/>
        </w:rPr>
        <w:t>Finn</w:t>
      </w:r>
      <w:proofErr w:type="spellEnd"/>
      <w:r w:rsidRPr="00FF7C44">
        <w:rPr>
          <w:rFonts w:eastAsia="Calibri" w:cs="Times New Roman"/>
          <w:sz w:val="28"/>
          <w:szCs w:val="28"/>
          <w:shd w:val="clear" w:color="auto" w:fill="FFFFFF"/>
          <w:lang w:val="uk-UA" w:bidi="ar-SA"/>
        </w:rPr>
        <w:t xml:space="preserve"> </w:t>
      </w:r>
      <w:proofErr w:type="spellStart"/>
      <w:r w:rsidRPr="00FF7C44">
        <w:rPr>
          <w:rFonts w:eastAsia="Calibri" w:cs="Times New Roman"/>
          <w:sz w:val="28"/>
          <w:szCs w:val="28"/>
          <w:shd w:val="clear" w:color="auto" w:fill="FFFFFF"/>
          <w:lang w:val="uk-UA" w:bidi="ar-SA"/>
        </w:rPr>
        <w:t>Church</w:t>
      </w:r>
      <w:proofErr w:type="spellEnd"/>
      <w:r w:rsidRPr="00FF7C44">
        <w:rPr>
          <w:rFonts w:eastAsia="Calibri" w:cs="Times New Roman"/>
          <w:sz w:val="28"/>
          <w:szCs w:val="28"/>
          <w:shd w:val="clear" w:color="auto" w:fill="FFFFFF"/>
          <w:lang w:val="uk-UA" w:bidi="ar-SA"/>
        </w:rPr>
        <w:t xml:space="preserve"> </w:t>
      </w:r>
      <w:proofErr w:type="spellStart"/>
      <w:r w:rsidRPr="00FF7C44">
        <w:rPr>
          <w:rFonts w:eastAsia="Calibri" w:cs="Times New Roman"/>
          <w:sz w:val="28"/>
          <w:szCs w:val="28"/>
          <w:shd w:val="clear" w:color="auto" w:fill="FFFFFF"/>
          <w:lang w:val="uk-UA" w:bidi="ar-SA"/>
        </w:rPr>
        <w:t>Aid</w:t>
      </w:r>
      <w:proofErr w:type="spellEnd"/>
      <w:r w:rsidRPr="00FF7C44">
        <w:rPr>
          <w:rFonts w:eastAsia="Calibri" w:cs="Times New Roman"/>
          <w:sz w:val="28"/>
          <w:szCs w:val="28"/>
          <w:shd w:val="clear" w:color="auto" w:fill="FFFFFF"/>
          <w:lang w:val="uk-UA" w:bidi="ar-SA"/>
        </w:rPr>
        <w:t xml:space="preserve"> (FCA) спільно з Міністерством освіти і науки України за фінансуванням </w:t>
      </w:r>
      <w:proofErr w:type="spellStart"/>
      <w:r w:rsidRPr="00FF7C44">
        <w:rPr>
          <w:rFonts w:eastAsia="Calibri" w:cs="Times New Roman"/>
          <w:sz w:val="28"/>
          <w:szCs w:val="28"/>
          <w:shd w:val="clear" w:color="auto" w:fill="FFFFFF"/>
          <w:lang w:val="uk-UA" w:bidi="ar-SA"/>
        </w:rPr>
        <w:t>Education</w:t>
      </w:r>
      <w:proofErr w:type="spellEnd"/>
      <w:r w:rsidRPr="00FF7C44">
        <w:rPr>
          <w:rFonts w:eastAsia="Calibri" w:cs="Times New Roman"/>
          <w:sz w:val="28"/>
          <w:szCs w:val="28"/>
          <w:shd w:val="clear" w:color="auto" w:fill="FFFFFF"/>
          <w:lang w:val="uk-UA" w:bidi="ar-SA"/>
        </w:rPr>
        <w:t xml:space="preserve"> </w:t>
      </w:r>
      <w:proofErr w:type="spellStart"/>
      <w:r w:rsidRPr="00FF7C44">
        <w:rPr>
          <w:rFonts w:eastAsia="Calibri" w:cs="Times New Roman"/>
          <w:sz w:val="28"/>
          <w:szCs w:val="28"/>
          <w:shd w:val="clear" w:color="auto" w:fill="FFFFFF"/>
          <w:lang w:val="uk-UA" w:bidi="ar-SA"/>
        </w:rPr>
        <w:t>Cannot</w:t>
      </w:r>
      <w:proofErr w:type="spellEnd"/>
      <w:r w:rsidRPr="00FF7C44">
        <w:rPr>
          <w:rFonts w:eastAsia="Calibri" w:cs="Times New Roman"/>
          <w:sz w:val="28"/>
          <w:szCs w:val="28"/>
          <w:shd w:val="clear" w:color="auto" w:fill="FFFFFF"/>
          <w:lang w:val="uk-UA" w:bidi="ar-SA"/>
        </w:rPr>
        <w:t xml:space="preserve"> </w:t>
      </w:r>
      <w:proofErr w:type="spellStart"/>
      <w:r w:rsidRPr="00FF7C44">
        <w:rPr>
          <w:rFonts w:eastAsia="Calibri" w:cs="Times New Roman"/>
          <w:sz w:val="28"/>
          <w:szCs w:val="28"/>
          <w:shd w:val="clear" w:color="auto" w:fill="FFFFFF"/>
          <w:lang w:val="uk-UA" w:bidi="ar-SA"/>
        </w:rPr>
        <w:t>Wait</w:t>
      </w:r>
      <w:proofErr w:type="spellEnd"/>
      <w:r w:rsidRPr="00FF7C44">
        <w:rPr>
          <w:rFonts w:eastAsia="Calibri" w:cs="Times New Roman"/>
          <w:color w:val="auto"/>
          <w:sz w:val="28"/>
          <w:szCs w:val="28"/>
          <w:lang w:val="uk-UA" w:bidi="ar-SA"/>
        </w:rPr>
        <w:t xml:space="preserve"> .</w:t>
      </w:r>
    </w:p>
    <w:p w14:paraId="5457EB6C" w14:textId="77777777" w:rsidR="009B3D29" w:rsidRPr="00FF7C44" w:rsidRDefault="009B3D29" w:rsidP="009B3D29">
      <w:pPr>
        <w:widowControl/>
        <w:suppressAutoHyphens w:val="0"/>
        <w:spacing w:line="360" w:lineRule="auto"/>
        <w:ind w:firstLine="567"/>
        <w:rPr>
          <w:rFonts w:eastAsia="Calibri" w:cs="Times New Roman"/>
          <w:sz w:val="28"/>
          <w:szCs w:val="28"/>
          <w:shd w:val="clear" w:color="auto" w:fill="FFFFFF"/>
          <w:lang w:val="uk-UA" w:bidi="ar-SA"/>
        </w:rPr>
      </w:pPr>
      <w:r w:rsidRPr="00FF7C44">
        <w:rPr>
          <w:rFonts w:eastAsia="Calibri" w:cs="Times New Roman"/>
          <w:color w:val="auto"/>
          <w:sz w:val="28"/>
          <w:szCs w:val="28"/>
          <w:lang w:val="uk-UA" w:bidi="ar-SA"/>
        </w:rPr>
        <w:t xml:space="preserve">Станом на 26.05.2025 року </w:t>
      </w:r>
      <w:r w:rsidRPr="00FF7C44">
        <w:rPr>
          <w:rFonts w:eastAsia="Calibri" w:cs="Times New Roman"/>
          <w:sz w:val="28"/>
          <w:szCs w:val="28"/>
          <w:shd w:val="clear" w:color="auto" w:fill="FFFFFF"/>
          <w:lang w:val="uk-UA" w:bidi="ar-SA"/>
        </w:rPr>
        <w:t>створений Цифровий навчальний центр.</w:t>
      </w:r>
    </w:p>
    <w:p w14:paraId="4BEF7B54" w14:textId="77777777" w:rsidR="009B3D29" w:rsidRPr="00FF7C44" w:rsidRDefault="009B3D29" w:rsidP="009B3D29">
      <w:pPr>
        <w:widowControl/>
        <w:suppressAutoHyphens w:val="0"/>
        <w:spacing w:line="360" w:lineRule="auto"/>
        <w:ind w:firstLine="567"/>
        <w:rPr>
          <w:rFonts w:eastAsia="Calibri" w:cs="Times New Roman"/>
          <w:sz w:val="28"/>
          <w:szCs w:val="28"/>
          <w:shd w:val="clear" w:color="auto" w:fill="FFFFFF"/>
          <w:lang w:val="uk-UA" w:bidi="ar-SA"/>
        </w:rPr>
      </w:pPr>
      <w:r w:rsidRPr="00FF7C44">
        <w:rPr>
          <w:rFonts w:eastAsia="Calibri" w:cs="Times New Roman"/>
          <w:sz w:val="28"/>
          <w:szCs w:val="28"/>
          <w:shd w:val="clear" w:color="auto" w:fill="FFFFFF"/>
          <w:lang w:val="uk-UA" w:bidi="ar-SA"/>
        </w:rPr>
        <w:t xml:space="preserve">8). Обласний веб-фестиваль освітнього </w:t>
      </w:r>
      <w:proofErr w:type="spellStart"/>
      <w:r w:rsidRPr="00FF7C44">
        <w:rPr>
          <w:rFonts w:eastAsia="Calibri" w:cs="Times New Roman"/>
          <w:sz w:val="28"/>
          <w:szCs w:val="28"/>
          <w:shd w:val="clear" w:color="auto" w:fill="FFFFFF"/>
          <w:lang w:val="uk-UA" w:bidi="ar-SA"/>
        </w:rPr>
        <w:t>відеоконтенту</w:t>
      </w:r>
      <w:proofErr w:type="spellEnd"/>
      <w:r w:rsidRPr="00FF7C44">
        <w:rPr>
          <w:rFonts w:eastAsia="Calibri" w:cs="Times New Roman"/>
          <w:sz w:val="28"/>
          <w:szCs w:val="28"/>
          <w:shd w:val="clear" w:color="auto" w:fill="FFFFFF"/>
          <w:lang w:val="uk-UA" w:bidi="ar-SA"/>
        </w:rPr>
        <w:t xml:space="preserve"> «</w:t>
      </w:r>
      <w:r w:rsidRPr="00FF7C44">
        <w:rPr>
          <w:rFonts w:eastAsia="Calibri" w:cs="Times New Roman"/>
          <w:sz w:val="28"/>
          <w:szCs w:val="28"/>
          <w:shd w:val="clear" w:color="auto" w:fill="FFFFFF"/>
          <w:lang w:bidi="ar-SA"/>
        </w:rPr>
        <w:t>Smart</w:t>
      </w:r>
      <w:r w:rsidRPr="00FF7C44">
        <w:rPr>
          <w:rFonts w:eastAsia="Calibri" w:cs="Times New Roman"/>
          <w:sz w:val="28"/>
          <w:szCs w:val="28"/>
          <w:shd w:val="clear" w:color="auto" w:fill="FFFFFF"/>
          <w:lang w:val="uk-UA" w:bidi="ar-SA"/>
        </w:rPr>
        <w:t xml:space="preserve"> </w:t>
      </w:r>
      <w:r w:rsidRPr="00FF7C44">
        <w:rPr>
          <w:rFonts w:eastAsia="Calibri" w:cs="Times New Roman"/>
          <w:sz w:val="28"/>
          <w:szCs w:val="28"/>
          <w:shd w:val="clear" w:color="auto" w:fill="FFFFFF"/>
          <w:lang w:bidi="ar-SA"/>
        </w:rPr>
        <w:t>Skill</w:t>
      </w:r>
      <w:r w:rsidRPr="00FF7C44">
        <w:rPr>
          <w:rFonts w:eastAsia="Calibri" w:cs="Times New Roman"/>
          <w:sz w:val="28"/>
          <w:szCs w:val="28"/>
          <w:shd w:val="clear" w:color="auto" w:fill="FFFFFF"/>
          <w:lang w:val="uk-UA" w:bidi="ar-SA"/>
        </w:rPr>
        <w:t xml:space="preserve"> </w:t>
      </w:r>
      <w:r w:rsidRPr="00FF7C44">
        <w:rPr>
          <w:rFonts w:eastAsia="Calibri" w:cs="Times New Roman"/>
          <w:sz w:val="28"/>
          <w:szCs w:val="28"/>
          <w:shd w:val="clear" w:color="auto" w:fill="FFFFFF"/>
          <w:lang w:bidi="ar-SA"/>
        </w:rPr>
        <w:t>in</w:t>
      </w:r>
      <w:r w:rsidRPr="00FF7C44">
        <w:rPr>
          <w:rFonts w:eastAsia="Calibri" w:cs="Times New Roman"/>
          <w:sz w:val="28"/>
          <w:szCs w:val="28"/>
          <w:shd w:val="clear" w:color="auto" w:fill="FFFFFF"/>
          <w:lang w:val="uk-UA" w:bidi="ar-SA"/>
        </w:rPr>
        <w:t xml:space="preserve"> </w:t>
      </w:r>
      <w:r w:rsidRPr="00FF7C44">
        <w:rPr>
          <w:rFonts w:eastAsia="Calibri" w:cs="Times New Roman"/>
          <w:sz w:val="28"/>
          <w:szCs w:val="28"/>
          <w:shd w:val="clear" w:color="auto" w:fill="FFFFFF"/>
          <w:lang w:bidi="ar-SA"/>
        </w:rPr>
        <w:t>Action</w:t>
      </w:r>
      <w:r w:rsidRPr="00FF7C44">
        <w:rPr>
          <w:rFonts w:eastAsia="Calibri" w:cs="Times New Roman"/>
          <w:sz w:val="28"/>
          <w:szCs w:val="28"/>
          <w:shd w:val="clear" w:color="auto" w:fill="FFFFFF"/>
          <w:lang w:val="uk-UA" w:bidi="ar-SA"/>
        </w:rPr>
        <w:t>».</w:t>
      </w:r>
    </w:p>
    <w:p w14:paraId="3D5B3157" w14:textId="77777777" w:rsidR="009B3D29" w:rsidRPr="00FF7C44" w:rsidRDefault="009B3D29" w:rsidP="009B3D29">
      <w:pPr>
        <w:widowControl/>
        <w:suppressAutoHyphens w:val="0"/>
        <w:spacing w:line="360" w:lineRule="auto"/>
        <w:ind w:firstLine="851"/>
        <w:rPr>
          <w:rFonts w:eastAsia="Calibri" w:cs="Times New Roman"/>
          <w:color w:val="auto"/>
          <w:sz w:val="28"/>
          <w:szCs w:val="28"/>
          <w:lang w:val="uk-UA" w:eastAsia="uk-UA" w:bidi="ar-SA"/>
        </w:rPr>
      </w:pPr>
      <w:r w:rsidRPr="00FF7C44">
        <w:rPr>
          <w:rFonts w:eastAsia="Calibri" w:cs="Times New Roman"/>
          <w:color w:val="auto"/>
          <w:sz w:val="28"/>
          <w:szCs w:val="28"/>
          <w:lang w:val="uk-UA" w:eastAsia="uk-UA" w:bidi="ar-SA"/>
        </w:rPr>
        <w:t>КОТОВА Катерина Юріївна – 5 місце;</w:t>
      </w:r>
    </w:p>
    <w:p w14:paraId="6E8098B1" w14:textId="77777777" w:rsidR="009B3D29" w:rsidRPr="00FF7C44" w:rsidRDefault="009B3D29" w:rsidP="009B3D29">
      <w:pPr>
        <w:widowControl/>
        <w:suppressAutoHyphens w:val="0"/>
        <w:spacing w:line="360" w:lineRule="auto"/>
        <w:ind w:firstLine="284"/>
        <w:rPr>
          <w:rFonts w:eastAsia="Calibri" w:cs="Times New Roman"/>
          <w:sz w:val="28"/>
          <w:szCs w:val="28"/>
          <w:shd w:val="clear" w:color="auto" w:fill="FFFFFF"/>
          <w:lang w:val="uk-UA" w:bidi="ar-SA"/>
        </w:rPr>
      </w:pPr>
      <w:r w:rsidRPr="00FF7C44">
        <w:rPr>
          <w:rFonts w:eastAsia="Calibri" w:cs="Times New Roman"/>
          <w:sz w:val="28"/>
          <w:szCs w:val="28"/>
          <w:shd w:val="clear" w:color="auto" w:fill="FFFFFF"/>
          <w:lang w:val="uk-UA" w:bidi="ar-SA"/>
        </w:rPr>
        <w:tab/>
        <w:t xml:space="preserve">Авторський колектив </w:t>
      </w:r>
      <w:r w:rsidRPr="00FF7C44">
        <w:rPr>
          <w:rFonts w:eastAsia="Calibri" w:cs="Times New Roman"/>
          <w:sz w:val="28"/>
          <w:szCs w:val="28"/>
          <w:shd w:val="clear" w:color="auto" w:fill="FFFFFF"/>
          <w:lang w:val="uk-UA" w:bidi="ar-SA"/>
        </w:rPr>
        <w:tab/>
        <w:t>ШЕПТУХА Олена Валеріївна,</w:t>
      </w:r>
    </w:p>
    <w:p w14:paraId="566EA015" w14:textId="77777777" w:rsidR="009B3D29" w:rsidRPr="00FF7C44" w:rsidRDefault="009B3D29" w:rsidP="009B3D29">
      <w:pPr>
        <w:widowControl/>
        <w:suppressAutoHyphens w:val="0"/>
        <w:spacing w:line="360" w:lineRule="auto"/>
        <w:ind w:firstLine="284"/>
        <w:rPr>
          <w:rFonts w:eastAsia="Calibri" w:cs="Times New Roman"/>
          <w:sz w:val="28"/>
          <w:szCs w:val="28"/>
          <w:shd w:val="clear" w:color="auto" w:fill="FFFFFF"/>
          <w:lang w:val="uk-UA" w:bidi="ar-SA"/>
        </w:rPr>
      </w:pPr>
      <w:r w:rsidRPr="00FF7C44">
        <w:rPr>
          <w:rFonts w:eastAsia="Calibri" w:cs="Times New Roman"/>
          <w:sz w:val="28"/>
          <w:szCs w:val="28"/>
          <w:shd w:val="clear" w:color="auto" w:fill="FFFFFF"/>
          <w:lang w:val="uk-UA" w:bidi="ar-SA"/>
        </w:rPr>
        <w:tab/>
      </w:r>
      <w:r w:rsidRPr="00FF7C44">
        <w:rPr>
          <w:rFonts w:eastAsia="Calibri" w:cs="Times New Roman"/>
          <w:sz w:val="28"/>
          <w:szCs w:val="28"/>
          <w:shd w:val="clear" w:color="auto" w:fill="FFFFFF"/>
          <w:lang w:val="uk-UA" w:bidi="ar-SA"/>
        </w:rPr>
        <w:tab/>
      </w:r>
      <w:r w:rsidRPr="00FF7C44">
        <w:rPr>
          <w:rFonts w:eastAsia="Calibri" w:cs="Times New Roman"/>
          <w:sz w:val="28"/>
          <w:szCs w:val="28"/>
          <w:shd w:val="clear" w:color="auto" w:fill="FFFFFF"/>
          <w:lang w:val="uk-UA" w:bidi="ar-SA"/>
        </w:rPr>
        <w:tab/>
      </w:r>
      <w:r w:rsidRPr="00FF7C44">
        <w:rPr>
          <w:rFonts w:eastAsia="Calibri" w:cs="Times New Roman"/>
          <w:sz w:val="28"/>
          <w:szCs w:val="28"/>
          <w:shd w:val="clear" w:color="auto" w:fill="FFFFFF"/>
          <w:lang w:val="uk-UA" w:bidi="ar-SA"/>
        </w:rPr>
        <w:tab/>
      </w:r>
      <w:r w:rsidRPr="00FF7C44">
        <w:rPr>
          <w:rFonts w:eastAsia="Calibri" w:cs="Times New Roman"/>
          <w:sz w:val="28"/>
          <w:szCs w:val="28"/>
          <w:shd w:val="clear" w:color="auto" w:fill="FFFFFF"/>
          <w:lang w:val="uk-UA" w:bidi="ar-SA"/>
        </w:rPr>
        <w:tab/>
        <w:t>РОДЕНКО Дмитро Дмитрович,</w:t>
      </w:r>
    </w:p>
    <w:p w14:paraId="6D00211D" w14:textId="77777777" w:rsidR="009B3D29" w:rsidRPr="00FF7C44" w:rsidRDefault="009B3D29" w:rsidP="009B3D29">
      <w:pPr>
        <w:widowControl/>
        <w:suppressAutoHyphens w:val="0"/>
        <w:spacing w:line="360" w:lineRule="auto"/>
        <w:ind w:firstLine="284"/>
        <w:rPr>
          <w:rFonts w:eastAsia="Calibri" w:cs="Times New Roman"/>
          <w:sz w:val="28"/>
          <w:szCs w:val="28"/>
          <w:shd w:val="clear" w:color="auto" w:fill="FFFFFF"/>
          <w:lang w:val="uk-UA" w:bidi="ar-SA"/>
        </w:rPr>
      </w:pPr>
      <w:r w:rsidRPr="00FF7C44">
        <w:rPr>
          <w:rFonts w:eastAsia="Calibri" w:cs="Times New Roman"/>
          <w:sz w:val="28"/>
          <w:szCs w:val="28"/>
          <w:shd w:val="clear" w:color="auto" w:fill="FFFFFF"/>
          <w:lang w:val="uk-UA" w:bidi="ar-SA"/>
        </w:rPr>
        <w:tab/>
      </w:r>
      <w:r w:rsidRPr="00FF7C44">
        <w:rPr>
          <w:rFonts w:eastAsia="Calibri" w:cs="Times New Roman"/>
          <w:sz w:val="28"/>
          <w:szCs w:val="28"/>
          <w:shd w:val="clear" w:color="auto" w:fill="FFFFFF"/>
          <w:lang w:val="uk-UA" w:bidi="ar-SA"/>
        </w:rPr>
        <w:tab/>
      </w:r>
      <w:r w:rsidRPr="00FF7C44">
        <w:rPr>
          <w:rFonts w:eastAsia="Calibri" w:cs="Times New Roman"/>
          <w:sz w:val="28"/>
          <w:szCs w:val="28"/>
          <w:shd w:val="clear" w:color="auto" w:fill="FFFFFF"/>
          <w:lang w:val="uk-UA" w:bidi="ar-SA"/>
        </w:rPr>
        <w:tab/>
      </w:r>
      <w:r w:rsidRPr="00FF7C44">
        <w:rPr>
          <w:rFonts w:eastAsia="Calibri" w:cs="Times New Roman"/>
          <w:sz w:val="28"/>
          <w:szCs w:val="28"/>
          <w:shd w:val="clear" w:color="auto" w:fill="FFFFFF"/>
          <w:lang w:val="uk-UA" w:bidi="ar-SA"/>
        </w:rPr>
        <w:tab/>
      </w:r>
      <w:r w:rsidRPr="00FF7C44">
        <w:rPr>
          <w:rFonts w:eastAsia="Calibri" w:cs="Times New Roman"/>
          <w:sz w:val="28"/>
          <w:szCs w:val="28"/>
          <w:shd w:val="clear" w:color="auto" w:fill="FFFFFF"/>
          <w:lang w:val="uk-UA" w:bidi="ar-SA"/>
        </w:rPr>
        <w:tab/>
        <w:t>ЯМБИХ Юлія Анатоліївна, - 1 місце.</w:t>
      </w:r>
    </w:p>
    <w:p w14:paraId="39034D6C" w14:textId="77777777" w:rsidR="009B3D29" w:rsidRPr="00FF7C44" w:rsidRDefault="009B3D29" w:rsidP="009B3D29">
      <w:pPr>
        <w:widowControl/>
        <w:suppressAutoHyphens w:val="0"/>
        <w:spacing w:line="360" w:lineRule="auto"/>
        <w:ind w:firstLine="567"/>
        <w:jc w:val="both"/>
        <w:rPr>
          <w:rFonts w:eastAsia="Times New Roman" w:cs="Times New Roman"/>
          <w:sz w:val="28"/>
          <w:szCs w:val="28"/>
          <w:lang w:val="uk-UA" w:eastAsia="uk-UA" w:bidi="ar-SA"/>
        </w:rPr>
      </w:pPr>
      <w:r w:rsidRPr="00FF7C44">
        <w:rPr>
          <w:rFonts w:eastAsia="Calibri" w:cs="Times New Roman"/>
          <w:color w:val="auto"/>
          <w:sz w:val="28"/>
          <w:szCs w:val="28"/>
          <w:lang w:val="uk-UA" w:bidi="ar-SA"/>
        </w:rPr>
        <w:t xml:space="preserve">9). </w:t>
      </w:r>
      <w:r w:rsidRPr="00FF7C44">
        <w:rPr>
          <w:rFonts w:eastAsia="Calibri" w:cs="Times New Roman"/>
          <w:color w:val="001D35"/>
          <w:sz w:val="28"/>
          <w:szCs w:val="28"/>
          <w:shd w:val="clear" w:color="auto" w:fill="FFFFFF"/>
          <w:lang w:val="uk-UA" w:bidi="ar-SA"/>
        </w:rPr>
        <w:t>Всеукраїнський кулінарний конкурс: "Гарбузовий маєток - 2025"</w:t>
      </w:r>
      <w:r w:rsidRPr="00FF7C44">
        <w:rPr>
          <w:rFonts w:eastAsia="Calibri" w:cs="Times New Roman"/>
          <w:color w:val="auto"/>
          <w:sz w:val="28"/>
          <w:szCs w:val="28"/>
          <w:lang w:val="uk-UA" w:bidi="ar-SA"/>
        </w:rPr>
        <w:t xml:space="preserve">-  лауреат конкурсу майстер виробничого навчання ЛУБЯНА Ірина Олександрівна. </w:t>
      </w:r>
    </w:p>
    <w:p w14:paraId="4EBDF3B0" w14:textId="77777777" w:rsidR="009B3D29" w:rsidRPr="00FF7C44" w:rsidRDefault="009B3D29" w:rsidP="009B3D29">
      <w:pPr>
        <w:widowControl/>
        <w:suppressAutoHyphens w:val="0"/>
        <w:spacing w:line="360" w:lineRule="auto"/>
        <w:ind w:firstLine="284"/>
        <w:rPr>
          <w:rFonts w:eastAsia="Calibri" w:cs="Times New Roman"/>
          <w:color w:val="auto"/>
          <w:sz w:val="28"/>
          <w:szCs w:val="28"/>
          <w:lang w:val="uk-UA" w:bidi="ar-SA"/>
        </w:rPr>
      </w:pPr>
      <w:r w:rsidRPr="00FF7C44">
        <w:rPr>
          <w:rFonts w:eastAsia="Calibri" w:cs="Times New Roman"/>
          <w:color w:val="auto"/>
          <w:sz w:val="28"/>
          <w:szCs w:val="28"/>
          <w:lang w:val="uk-UA" w:bidi="ar-SA"/>
        </w:rPr>
        <w:t xml:space="preserve">10) Відрили кваліфікаційний центр з професії «Кондитер» - 3, 4, 5 розряд. </w:t>
      </w:r>
    </w:p>
    <w:p w14:paraId="683A7D67" w14:textId="77777777" w:rsidR="009B3D29" w:rsidRPr="00FF7C44" w:rsidRDefault="009B3D29" w:rsidP="009B3D29">
      <w:pPr>
        <w:widowControl/>
        <w:suppressAutoHyphens w:val="0"/>
        <w:spacing w:line="360" w:lineRule="auto"/>
        <w:ind w:firstLine="284"/>
        <w:rPr>
          <w:rFonts w:eastAsia="Calibri" w:cs="Times New Roman"/>
          <w:color w:val="auto"/>
          <w:sz w:val="28"/>
          <w:szCs w:val="28"/>
          <w:lang w:val="uk-UA" w:bidi="ar-SA"/>
        </w:rPr>
      </w:pPr>
    </w:p>
    <w:p w14:paraId="26E9C9C9" w14:textId="77777777" w:rsidR="009B3D29" w:rsidRPr="00FF7C44" w:rsidRDefault="009B3D29" w:rsidP="009B3D29">
      <w:pPr>
        <w:widowControl/>
        <w:suppressAutoHyphens w:val="0"/>
        <w:spacing w:line="360" w:lineRule="auto"/>
        <w:ind w:firstLine="284"/>
        <w:rPr>
          <w:rFonts w:eastAsia="Calibri" w:cs="Times New Roman"/>
          <w:color w:val="auto"/>
          <w:sz w:val="28"/>
          <w:szCs w:val="28"/>
          <w:lang w:val="uk-UA" w:bidi="ar-SA"/>
        </w:rPr>
      </w:pPr>
      <w:r w:rsidRPr="00FF7C44">
        <w:rPr>
          <w:rFonts w:eastAsia="Calibri" w:cs="Times New Roman"/>
          <w:color w:val="auto"/>
          <w:sz w:val="28"/>
          <w:szCs w:val="28"/>
          <w:lang w:val="uk-UA" w:bidi="ar-SA"/>
        </w:rPr>
        <w:t xml:space="preserve">2. Інформація про друковані роботи та виступи на обласних, всеукраїнських </w:t>
      </w:r>
      <w:proofErr w:type="spellStart"/>
      <w:r w:rsidRPr="00FF7C44">
        <w:rPr>
          <w:rFonts w:eastAsia="Calibri" w:cs="Times New Roman"/>
          <w:color w:val="auto"/>
          <w:sz w:val="28"/>
          <w:szCs w:val="28"/>
          <w:lang w:val="uk-UA" w:bidi="ar-SA"/>
        </w:rPr>
        <w:t>вебінарах</w:t>
      </w:r>
      <w:proofErr w:type="spellEnd"/>
      <w:r w:rsidRPr="00FF7C44">
        <w:rPr>
          <w:rFonts w:eastAsia="Calibri" w:cs="Times New Roman"/>
          <w:color w:val="auto"/>
          <w:sz w:val="28"/>
          <w:szCs w:val="28"/>
          <w:lang w:val="uk-UA" w:bidi="ar-SA"/>
        </w:rPr>
        <w:t xml:space="preserve"> педагогічних працівників </w:t>
      </w:r>
    </w:p>
    <w:p w14:paraId="71EEF70A" w14:textId="77777777" w:rsidR="009B3D29" w:rsidRPr="00FF7C44" w:rsidRDefault="009B3D29" w:rsidP="009B3D29">
      <w:pPr>
        <w:widowControl/>
        <w:suppressAutoHyphens w:val="0"/>
        <w:spacing w:line="360" w:lineRule="auto"/>
        <w:ind w:firstLine="284"/>
        <w:jc w:val="both"/>
        <w:rPr>
          <w:rFonts w:eastAsia="Calibri" w:cs="Times New Roman"/>
          <w:color w:val="auto"/>
          <w:sz w:val="28"/>
          <w:szCs w:val="28"/>
          <w:lang w:val="uk-UA" w:bidi="ar-SA"/>
        </w:rPr>
      </w:pPr>
      <w:r w:rsidRPr="00FF7C44">
        <w:rPr>
          <w:rFonts w:eastAsia="Calibri" w:cs="Times New Roman"/>
          <w:color w:val="auto"/>
          <w:sz w:val="28"/>
          <w:szCs w:val="28"/>
          <w:lang w:val="uk-UA" w:bidi="ar-SA"/>
        </w:rPr>
        <w:lastRenderedPageBreak/>
        <w:t xml:space="preserve">1. НАДОЛИННА Наталія Володимирівна, обласний </w:t>
      </w:r>
      <w:proofErr w:type="spellStart"/>
      <w:r w:rsidRPr="00FF7C44">
        <w:rPr>
          <w:rFonts w:eastAsia="Calibri" w:cs="Times New Roman"/>
          <w:color w:val="auto"/>
          <w:sz w:val="28"/>
          <w:szCs w:val="28"/>
          <w:lang w:val="uk-UA" w:bidi="ar-SA"/>
        </w:rPr>
        <w:t>вебінар</w:t>
      </w:r>
      <w:proofErr w:type="spellEnd"/>
      <w:r w:rsidRPr="00FF7C44">
        <w:rPr>
          <w:rFonts w:eastAsia="Calibri" w:cs="Times New Roman"/>
          <w:color w:val="auto"/>
          <w:sz w:val="28"/>
          <w:szCs w:val="28"/>
          <w:lang w:val="uk-UA" w:bidi="ar-SA"/>
        </w:rPr>
        <w:t xml:space="preserve"> класних керівників Харківської області, тема </w:t>
      </w:r>
      <w:proofErr w:type="spellStart"/>
      <w:r w:rsidRPr="00FF7C44">
        <w:rPr>
          <w:rFonts w:eastAsia="Calibri" w:cs="Times New Roman"/>
          <w:color w:val="auto"/>
          <w:sz w:val="28"/>
          <w:szCs w:val="28"/>
          <w:lang w:val="uk-UA" w:bidi="ar-SA"/>
        </w:rPr>
        <w:t>вебінару</w:t>
      </w:r>
      <w:proofErr w:type="spellEnd"/>
      <w:r w:rsidRPr="00FF7C44">
        <w:rPr>
          <w:rFonts w:eastAsia="Calibri" w:cs="Times New Roman"/>
          <w:color w:val="auto"/>
          <w:sz w:val="28"/>
          <w:szCs w:val="28"/>
          <w:lang w:val="uk-UA" w:bidi="ar-SA"/>
        </w:rPr>
        <w:t>: «Організація виховної роботи в ЗП(ПТ)О в умовах воєнного стану».</w:t>
      </w:r>
    </w:p>
    <w:p w14:paraId="77881E5C" w14:textId="77777777" w:rsidR="009B3D29" w:rsidRPr="00FF7C44" w:rsidRDefault="009B3D29" w:rsidP="009B3D29">
      <w:pPr>
        <w:widowControl/>
        <w:suppressAutoHyphens w:val="0"/>
        <w:spacing w:line="360" w:lineRule="auto"/>
        <w:ind w:firstLine="284"/>
        <w:jc w:val="both"/>
        <w:rPr>
          <w:rFonts w:eastAsia="Calibri" w:cs="Times New Roman"/>
          <w:color w:val="auto"/>
          <w:sz w:val="28"/>
          <w:szCs w:val="28"/>
          <w:lang w:val="uk-UA" w:bidi="ar-SA"/>
        </w:rPr>
      </w:pPr>
      <w:r w:rsidRPr="00FF7C44">
        <w:rPr>
          <w:rFonts w:eastAsia="Calibri" w:cs="Times New Roman"/>
          <w:color w:val="auto"/>
          <w:sz w:val="28"/>
          <w:szCs w:val="28"/>
          <w:lang w:val="uk-UA" w:bidi="ar-SA"/>
        </w:rPr>
        <w:t xml:space="preserve">НАДОЛИННА Наталія Володимирівна, стаття в журналі «Вісник </w:t>
      </w:r>
      <w:proofErr w:type="spellStart"/>
      <w:r w:rsidRPr="00FF7C44">
        <w:rPr>
          <w:rFonts w:eastAsia="Calibri" w:cs="Times New Roman"/>
          <w:color w:val="auto"/>
          <w:sz w:val="28"/>
          <w:szCs w:val="28"/>
          <w:lang w:val="uk-UA" w:bidi="ar-SA"/>
        </w:rPr>
        <w:t>профосвіти</w:t>
      </w:r>
      <w:proofErr w:type="spellEnd"/>
      <w:r w:rsidRPr="00FF7C44">
        <w:rPr>
          <w:rFonts w:eastAsia="Calibri" w:cs="Times New Roman"/>
          <w:color w:val="auto"/>
          <w:sz w:val="28"/>
          <w:szCs w:val="28"/>
          <w:lang w:val="uk-UA" w:bidi="ar-SA"/>
        </w:rPr>
        <w:t>» №3-4 березень 2025 (видання НМЦ ПТО у Харківській області)</w:t>
      </w:r>
    </w:p>
    <w:p w14:paraId="3C01A6A2" w14:textId="77777777" w:rsidR="009B3D29" w:rsidRPr="00FF7C44" w:rsidRDefault="009B3D29" w:rsidP="009B3D29">
      <w:pPr>
        <w:widowControl/>
        <w:suppressAutoHyphens w:val="0"/>
        <w:spacing w:line="360" w:lineRule="auto"/>
        <w:ind w:firstLine="284"/>
        <w:jc w:val="both"/>
        <w:rPr>
          <w:rFonts w:eastAsia="Times New Roman" w:cs="Times New Roman"/>
          <w:color w:val="auto"/>
          <w:sz w:val="28"/>
          <w:szCs w:val="28"/>
          <w:lang w:val="uk-UA" w:eastAsia="uk-UA" w:bidi="ar-SA"/>
        </w:rPr>
      </w:pPr>
      <w:r w:rsidRPr="00FF7C44">
        <w:rPr>
          <w:rFonts w:eastAsia="Times New Roman" w:cs="Times New Roman"/>
          <w:sz w:val="28"/>
          <w:szCs w:val="28"/>
          <w:lang w:val="uk-UA" w:eastAsia="uk-UA" w:bidi="ar-SA"/>
        </w:rPr>
        <w:t xml:space="preserve">2. КОТОВА Катерина Юріївна обласна методична секція для викладачів предмета «Фізична культура» Харківської області, на тему: Розвиток </w:t>
      </w:r>
      <w:r w:rsidRPr="00FF7C44">
        <w:rPr>
          <w:rFonts w:eastAsia="Times New Roman" w:cs="Times New Roman"/>
          <w:sz w:val="28"/>
          <w:szCs w:val="28"/>
          <w:lang w:eastAsia="uk-UA" w:bidi="ar-SA"/>
        </w:rPr>
        <w:t>S</w:t>
      </w:r>
      <w:proofErr w:type="spellStart"/>
      <w:r w:rsidRPr="00FF7C44">
        <w:rPr>
          <w:rFonts w:eastAsia="Times New Roman" w:cs="Times New Roman"/>
          <w:sz w:val="28"/>
          <w:szCs w:val="28"/>
          <w:lang w:val="uk-UA" w:eastAsia="uk-UA" w:bidi="ar-SA"/>
        </w:rPr>
        <w:t>oft</w:t>
      </w:r>
      <w:proofErr w:type="spellEnd"/>
      <w:r w:rsidRPr="00FF7C44">
        <w:rPr>
          <w:rFonts w:eastAsia="Times New Roman" w:cs="Times New Roman"/>
          <w:sz w:val="28"/>
          <w:szCs w:val="28"/>
          <w:lang w:val="uk-UA" w:eastAsia="uk-UA" w:bidi="ar-SA"/>
        </w:rPr>
        <w:t xml:space="preserve"> </w:t>
      </w:r>
      <w:proofErr w:type="spellStart"/>
      <w:r w:rsidRPr="00FF7C44">
        <w:rPr>
          <w:rFonts w:eastAsia="Times New Roman" w:cs="Times New Roman"/>
          <w:sz w:val="28"/>
          <w:szCs w:val="28"/>
          <w:lang w:val="uk-UA" w:eastAsia="uk-UA" w:bidi="ar-SA"/>
        </w:rPr>
        <w:t>skills</w:t>
      </w:r>
      <w:proofErr w:type="spellEnd"/>
      <w:r w:rsidRPr="00FF7C44">
        <w:rPr>
          <w:rFonts w:eastAsia="Times New Roman" w:cs="Times New Roman"/>
          <w:sz w:val="28"/>
          <w:szCs w:val="28"/>
          <w:lang w:val="uk-UA" w:eastAsia="uk-UA" w:bidi="ar-SA"/>
        </w:rPr>
        <w:t xml:space="preserve"> на </w:t>
      </w:r>
      <w:proofErr w:type="spellStart"/>
      <w:r w:rsidRPr="00FF7C44">
        <w:rPr>
          <w:rFonts w:eastAsia="Times New Roman" w:cs="Times New Roman"/>
          <w:sz w:val="28"/>
          <w:szCs w:val="28"/>
          <w:lang w:val="uk-UA" w:eastAsia="uk-UA" w:bidi="ar-SA"/>
        </w:rPr>
        <w:t>уроках</w:t>
      </w:r>
      <w:proofErr w:type="spellEnd"/>
      <w:r w:rsidRPr="00FF7C44">
        <w:rPr>
          <w:rFonts w:eastAsia="Times New Roman" w:cs="Times New Roman"/>
          <w:sz w:val="28"/>
          <w:szCs w:val="28"/>
          <w:lang w:val="uk-UA" w:eastAsia="uk-UA" w:bidi="ar-SA"/>
        </w:rPr>
        <w:t xml:space="preserve"> фізичної культури: командна робота та лідерство у здобувачів освіти».</w:t>
      </w:r>
    </w:p>
    <w:p w14:paraId="26626E65" w14:textId="77777777" w:rsidR="009B3D29" w:rsidRPr="00FF7C44" w:rsidRDefault="009B3D29" w:rsidP="009B3D29">
      <w:pPr>
        <w:widowControl/>
        <w:suppressAutoHyphens w:val="0"/>
        <w:spacing w:line="360" w:lineRule="auto"/>
        <w:ind w:firstLine="284"/>
        <w:jc w:val="both"/>
        <w:rPr>
          <w:rFonts w:eastAsia="Times New Roman" w:cs="Times New Roman"/>
          <w:color w:val="auto"/>
          <w:sz w:val="28"/>
          <w:szCs w:val="28"/>
          <w:lang w:val="uk-UA" w:eastAsia="uk-UA" w:bidi="ar-SA"/>
        </w:rPr>
      </w:pPr>
      <w:r w:rsidRPr="00FF7C44">
        <w:rPr>
          <w:rFonts w:eastAsia="Times New Roman" w:cs="Times New Roman"/>
          <w:sz w:val="28"/>
          <w:szCs w:val="28"/>
          <w:lang w:val="uk-UA" w:eastAsia="uk-UA" w:bidi="ar-SA"/>
        </w:rPr>
        <w:t xml:space="preserve">КОТОВА Катерина Юріївна виступ на VII Міжнародному науково-практичному </w:t>
      </w:r>
      <w:proofErr w:type="spellStart"/>
      <w:r w:rsidRPr="00FF7C44">
        <w:rPr>
          <w:rFonts w:eastAsia="Times New Roman" w:cs="Times New Roman"/>
          <w:sz w:val="28"/>
          <w:szCs w:val="28"/>
          <w:lang w:val="uk-UA" w:eastAsia="uk-UA" w:bidi="ar-SA"/>
        </w:rPr>
        <w:t>Web</w:t>
      </w:r>
      <w:proofErr w:type="spellEnd"/>
      <w:r w:rsidRPr="00FF7C44">
        <w:rPr>
          <w:rFonts w:eastAsia="Times New Roman" w:cs="Times New Roman"/>
          <w:sz w:val="28"/>
          <w:szCs w:val="28"/>
          <w:lang w:val="uk-UA" w:eastAsia="uk-UA" w:bidi="ar-SA"/>
        </w:rPr>
        <w:t>-форумі на тему: «Розбудова єдиного відкритого інформаційного простору освіти впродовж життя»; участь у науково-практичній конференції «Новітні технології суспільства 23-25 квітня 2025.</w:t>
      </w:r>
    </w:p>
    <w:p w14:paraId="2931CE7E" w14:textId="77777777" w:rsidR="009B3D29" w:rsidRPr="00FF7C44" w:rsidRDefault="009B3D29" w:rsidP="009B3D29">
      <w:pPr>
        <w:widowControl/>
        <w:suppressAutoHyphens w:val="0"/>
        <w:spacing w:line="360" w:lineRule="auto"/>
        <w:ind w:firstLine="284"/>
        <w:jc w:val="both"/>
        <w:rPr>
          <w:rFonts w:eastAsia="Times New Roman" w:cs="Times New Roman"/>
          <w:color w:val="auto"/>
          <w:sz w:val="28"/>
          <w:szCs w:val="28"/>
          <w:lang w:val="uk-UA" w:eastAsia="uk-UA" w:bidi="ar-SA"/>
        </w:rPr>
      </w:pPr>
      <w:r w:rsidRPr="00FF7C44">
        <w:rPr>
          <w:rFonts w:eastAsia="Times New Roman" w:cs="Times New Roman"/>
          <w:sz w:val="28"/>
          <w:szCs w:val="28"/>
          <w:lang w:val="uk-UA" w:eastAsia="uk-UA" w:bidi="ar-SA"/>
        </w:rPr>
        <w:t>КОТОВА Катерина Юріївна публікація у науково-практичному виданні Науковий журнал «</w:t>
      </w:r>
      <w:r w:rsidRPr="00FF7C44">
        <w:rPr>
          <w:rFonts w:eastAsia="Times New Roman" w:cs="Times New Roman"/>
          <w:sz w:val="28"/>
          <w:szCs w:val="28"/>
          <w:lang w:eastAsia="uk-UA" w:bidi="ar-SA"/>
        </w:rPr>
        <w:t>Advanced</w:t>
      </w:r>
      <w:r w:rsidRPr="00FF7C44">
        <w:rPr>
          <w:rFonts w:eastAsia="Times New Roman" w:cs="Times New Roman"/>
          <w:sz w:val="28"/>
          <w:szCs w:val="28"/>
          <w:lang w:val="uk-UA" w:eastAsia="uk-UA" w:bidi="ar-SA"/>
        </w:rPr>
        <w:t xml:space="preserve"> </w:t>
      </w:r>
      <w:r w:rsidRPr="00FF7C44">
        <w:rPr>
          <w:rFonts w:eastAsia="Times New Roman" w:cs="Times New Roman"/>
          <w:sz w:val="28"/>
          <w:szCs w:val="28"/>
          <w:lang w:eastAsia="uk-UA" w:bidi="ar-SA"/>
        </w:rPr>
        <w:t>top</w:t>
      </w:r>
      <w:r w:rsidRPr="00FF7C44">
        <w:rPr>
          <w:rFonts w:eastAsia="Times New Roman" w:cs="Times New Roman"/>
          <w:sz w:val="28"/>
          <w:szCs w:val="28"/>
          <w:lang w:val="uk-UA" w:eastAsia="uk-UA" w:bidi="ar-SA"/>
        </w:rPr>
        <w:t xml:space="preserve"> </w:t>
      </w:r>
      <w:r w:rsidRPr="00FF7C44">
        <w:rPr>
          <w:rFonts w:eastAsia="Times New Roman" w:cs="Times New Roman"/>
          <w:sz w:val="28"/>
          <w:szCs w:val="28"/>
          <w:lang w:eastAsia="uk-UA" w:bidi="ar-SA"/>
        </w:rPr>
        <w:t>technology</w:t>
      </w:r>
      <w:r w:rsidRPr="00FF7C44">
        <w:rPr>
          <w:rFonts w:eastAsia="Times New Roman" w:cs="Times New Roman"/>
          <w:sz w:val="28"/>
          <w:szCs w:val="28"/>
          <w:lang w:val="uk-UA" w:eastAsia="uk-UA" w:bidi="ar-SA"/>
        </w:rPr>
        <w:t xml:space="preserve">» «Передова топова технологія»  на тему: «Формування командної взаємодії через інтерактивні методи на </w:t>
      </w:r>
      <w:proofErr w:type="spellStart"/>
      <w:r w:rsidRPr="00FF7C44">
        <w:rPr>
          <w:rFonts w:eastAsia="Times New Roman" w:cs="Times New Roman"/>
          <w:sz w:val="28"/>
          <w:szCs w:val="28"/>
          <w:lang w:val="uk-UA" w:eastAsia="uk-UA" w:bidi="ar-SA"/>
        </w:rPr>
        <w:t>уроках</w:t>
      </w:r>
      <w:proofErr w:type="spellEnd"/>
      <w:r w:rsidRPr="00FF7C44">
        <w:rPr>
          <w:rFonts w:eastAsia="Times New Roman" w:cs="Times New Roman"/>
          <w:sz w:val="28"/>
          <w:szCs w:val="28"/>
          <w:lang w:val="uk-UA" w:eastAsia="uk-UA" w:bidi="ar-SA"/>
        </w:rPr>
        <w:t xml:space="preserve"> фізичної культури. </w:t>
      </w:r>
    </w:p>
    <w:p w14:paraId="76CB7B48" w14:textId="77777777" w:rsidR="009B3D29" w:rsidRPr="00FF7C44" w:rsidRDefault="009B3D29" w:rsidP="009B3D29">
      <w:pPr>
        <w:widowControl/>
        <w:suppressAutoHyphens w:val="0"/>
        <w:spacing w:line="360" w:lineRule="auto"/>
        <w:ind w:firstLine="284"/>
        <w:jc w:val="both"/>
        <w:rPr>
          <w:rFonts w:eastAsia="Times New Roman" w:cs="Times New Roman"/>
          <w:sz w:val="28"/>
          <w:szCs w:val="28"/>
          <w:lang w:val="uk-UA" w:eastAsia="uk-UA" w:bidi="ar-SA"/>
        </w:rPr>
      </w:pPr>
      <w:r w:rsidRPr="00FF7C44">
        <w:rPr>
          <w:rFonts w:eastAsia="Times New Roman" w:cs="Times New Roman"/>
          <w:sz w:val="28"/>
          <w:szCs w:val="28"/>
          <w:lang w:val="uk-UA" w:eastAsia="uk-UA" w:bidi="ar-SA"/>
        </w:rPr>
        <w:t>КОТОВА Катерина Юріївна участь у науково-практичній конференції «Актуальні питання сучасної науки історія, теорія, практика», на тему: «Роль фізичних вправ у зниженні рівня стресу здобувачів освіти під час воєнного стану».</w:t>
      </w:r>
    </w:p>
    <w:p w14:paraId="77456C3E" w14:textId="77777777" w:rsidR="009B3D29" w:rsidRPr="00FF7C44" w:rsidRDefault="009B3D29" w:rsidP="009B3D29">
      <w:pPr>
        <w:widowControl/>
        <w:suppressAutoHyphens w:val="0"/>
        <w:spacing w:line="360" w:lineRule="auto"/>
        <w:ind w:firstLine="284"/>
        <w:jc w:val="both"/>
        <w:rPr>
          <w:rFonts w:eastAsia="Times New Roman" w:cs="Times New Roman"/>
          <w:color w:val="auto"/>
          <w:sz w:val="28"/>
          <w:szCs w:val="28"/>
          <w:lang w:val="uk-UA" w:eastAsia="uk-UA" w:bidi="ar-SA"/>
        </w:rPr>
      </w:pPr>
      <w:r w:rsidRPr="00FF7C44">
        <w:rPr>
          <w:rFonts w:eastAsia="Times New Roman" w:cs="Times New Roman"/>
          <w:sz w:val="28"/>
          <w:szCs w:val="28"/>
          <w:lang w:val="uk-UA" w:eastAsia="uk-UA" w:bidi="ar-SA"/>
        </w:rPr>
        <w:t xml:space="preserve">КОТОВА Катерина Юріївна, </w:t>
      </w:r>
      <w:proofErr w:type="spellStart"/>
      <w:r w:rsidRPr="00FF7C44">
        <w:rPr>
          <w:rFonts w:eastAsia="Calibri" w:cs="Times New Roman"/>
          <w:color w:val="auto"/>
          <w:sz w:val="28"/>
          <w:szCs w:val="28"/>
          <w:lang w:val="uk-UA" w:bidi="ar-SA"/>
        </w:rPr>
        <w:t>дстаття</w:t>
      </w:r>
      <w:proofErr w:type="spellEnd"/>
      <w:r w:rsidRPr="00FF7C44">
        <w:rPr>
          <w:rFonts w:eastAsia="Calibri" w:cs="Times New Roman"/>
          <w:color w:val="auto"/>
          <w:sz w:val="28"/>
          <w:szCs w:val="28"/>
          <w:lang w:val="uk-UA" w:bidi="ar-SA"/>
        </w:rPr>
        <w:t xml:space="preserve"> в журналі «Вісник </w:t>
      </w:r>
      <w:proofErr w:type="spellStart"/>
      <w:r w:rsidRPr="00FF7C44">
        <w:rPr>
          <w:rFonts w:eastAsia="Calibri" w:cs="Times New Roman"/>
          <w:color w:val="auto"/>
          <w:sz w:val="28"/>
          <w:szCs w:val="28"/>
          <w:lang w:val="uk-UA" w:bidi="ar-SA"/>
        </w:rPr>
        <w:t>профосвіти</w:t>
      </w:r>
      <w:proofErr w:type="spellEnd"/>
      <w:r w:rsidRPr="00FF7C44">
        <w:rPr>
          <w:rFonts w:eastAsia="Calibri" w:cs="Times New Roman"/>
          <w:color w:val="auto"/>
          <w:sz w:val="28"/>
          <w:szCs w:val="28"/>
          <w:lang w:val="uk-UA" w:bidi="ar-SA"/>
        </w:rPr>
        <w:t>» №1-2 січень 2025</w:t>
      </w:r>
    </w:p>
    <w:p w14:paraId="3D5686BA" w14:textId="77777777" w:rsidR="009B3D29" w:rsidRPr="00FF7C44" w:rsidRDefault="009B3D29" w:rsidP="009B3D29">
      <w:pPr>
        <w:widowControl/>
        <w:suppressAutoHyphens w:val="0"/>
        <w:spacing w:line="360" w:lineRule="auto"/>
        <w:ind w:firstLine="142"/>
        <w:jc w:val="both"/>
        <w:rPr>
          <w:rFonts w:eastAsia="Calibri" w:cs="Times New Roman"/>
          <w:color w:val="auto"/>
          <w:sz w:val="28"/>
          <w:szCs w:val="28"/>
          <w:lang w:val="uk-UA" w:bidi="ar-SA"/>
        </w:rPr>
      </w:pPr>
      <w:r w:rsidRPr="00FF7C44">
        <w:rPr>
          <w:rFonts w:eastAsia="Calibri" w:cs="Times New Roman"/>
          <w:color w:val="auto"/>
          <w:sz w:val="28"/>
          <w:szCs w:val="28"/>
          <w:lang w:val="uk-UA" w:bidi="ar-SA"/>
        </w:rPr>
        <w:t xml:space="preserve">3. ГЛАДУХ Наталя Вікторівна </w:t>
      </w:r>
      <w:proofErr w:type="spellStart"/>
      <w:r w:rsidRPr="00FF7C44">
        <w:rPr>
          <w:rFonts w:eastAsia="Calibri" w:cs="Times New Roman"/>
          <w:color w:val="auto"/>
          <w:sz w:val="28"/>
          <w:szCs w:val="28"/>
          <w:lang w:val="uk-UA" w:bidi="ar-SA"/>
        </w:rPr>
        <w:t>вебінар</w:t>
      </w:r>
      <w:proofErr w:type="spellEnd"/>
      <w:r w:rsidRPr="00FF7C44">
        <w:rPr>
          <w:rFonts w:eastAsia="Calibri" w:cs="Times New Roman"/>
          <w:color w:val="auto"/>
          <w:sz w:val="28"/>
          <w:szCs w:val="28"/>
          <w:lang w:val="uk-UA" w:bidi="ar-SA"/>
        </w:rPr>
        <w:t xml:space="preserve"> інформаційно-економічного напрямку за темою: «Використання сервісу </w:t>
      </w:r>
      <w:proofErr w:type="spellStart"/>
      <w:r w:rsidRPr="00FF7C44">
        <w:rPr>
          <w:rFonts w:eastAsia="Calibri" w:cs="Times New Roman"/>
          <w:color w:val="auto"/>
          <w:sz w:val="28"/>
          <w:szCs w:val="28"/>
          <w:lang w:bidi="ar-SA"/>
        </w:rPr>
        <w:t>Wordwall</w:t>
      </w:r>
      <w:proofErr w:type="spellEnd"/>
      <w:r w:rsidRPr="00FF7C44">
        <w:rPr>
          <w:rFonts w:eastAsia="Calibri" w:cs="Times New Roman"/>
          <w:color w:val="auto"/>
          <w:sz w:val="28"/>
          <w:szCs w:val="28"/>
          <w:lang w:val="uk-UA" w:bidi="ar-SA"/>
        </w:rPr>
        <w:t xml:space="preserve"> для оцінювання знань за професією Касир (в банку)»</w:t>
      </w:r>
    </w:p>
    <w:p w14:paraId="3B7B5F51" w14:textId="77777777" w:rsidR="009B3D29" w:rsidRPr="00FF7C44" w:rsidRDefault="009B3D29" w:rsidP="009B3D29">
      <w:pPr>
        <w:widowControl/>
        <w:suppressAutoHyphens w:val="0"/>
        <w:spacing w:line="360" w:lineRule="auto"/>
        <w:ind w:firstLine="142"/>
        <w:rPr>
          <w:rFonts w:eastAsia="Calibri" w:cs="Times New Roman"/>
          <w:color w:val="auto"/>
          <w:sz w:val="28"/>
          <w:szCs w:val="28"/>
          <w:lang w:val="uk-UA" w:bidi="ar-SA"/>
        </w:rPr>
      </w:pPr>
      <w:r w:rsidRPr="00FF7C44">
        <w:rPr>
          <w:rFonts w:eastAsia="Calibri" w:cs="Times New Roman"/>
          <w:color w:val="auto"/>
          <w:sz w:val="28"/>
          <w:szCs w:val="28"/>
          <w:lang w:val="uk-UA" w:bidi="ar-SA"/>
        </w:rPr>
        <w:t>4. БИСТРИЦЬКА Вікторія Володимирівна участь у  І</w:t>
      </w:r>
      <w:r w:rsidRPr="00FF7C44">
        <w:rPr>
          <w:rFonts w:eastAsia="Calibri" w:cs="Times New Roman"/>
          <w:color w:val="auto"/>
          <w:sz w:val="28"/>
          <w:szCs w:val="28"/>
          <w:lang w:bidi="ar-SA"/>
        </w:rPr>
        <w:t>V</w:t>
      </w:r>
      <w:r w:rsidRPr="00FF7C44">
        <w:rPr>
          <w:rFonts w:eastAsia="Calibri" w:cs="Times New Roman"/>
          <w:color w:val="auto"/>
          <w:sz w:val="28"/>
          <w:szCs w:val="28"/>
          <w:lang w:val="uk-UA" w:bidi="ar-SA"/>
        </w:rPr>
        <w:t xml:space="preserve"> Всеукраїнської науково-практичної конференції «Охорона довкілля, використання природних ресурсів та забезпечення екологічної безпеки».</w:t>
      </w:r>
    </w:p>
    <w:p w14:paraId="070486CA" w14:textId="77777777" w:rsidR="009B3D29" w:rsidRPr="00FF7C44" w:rsidRDefault="009B3D29" w:rsidP="009B3D29">
      <w:pPr>
        <w:widowControl/>
        <w:suppressAutoHyphens w:val="0"/>
        <w:spacing w:line="360" w:lineRule="auto"/>
        <w:ind w:firstLine="142"/>
        <w:rPr>
          <w:rFonts w:eastAsia="Calibri" w:cs="Times New Roman"/>
          <w:color w:val="auto"/>
          <w:sz w:val="28"/>
          <w:szCs w:val="28"/>
          <w:lang w:val="uk-UA" w:bidi="ar-SA"/>
        </w:rPr>
      </w:pPr>
      <w:r w:rsidRPr="00FF7C44">
        <w:rPr>
          <w:rFonts w:eastAsia="Calibri" w:cs="Times New Roman"/>
          <w:color w:val="auto"/>
          <w:sz w:val="28"/>
          <w:szCs w:val="28"/>
          <w:lang w:val="uk-UA" w:bidi="ar-SA"/>
        </w:rPr>
        <w:lastRenderedPageBreak/>
        <w:t xml:space="preserve">БИСТРИЦЬКА Вікторія Володимирівна, стаття в журналі «Вісник </w:t>
      </w:r>
      <w:proofErr w:type="spellStart"/>
      <w:r w:rsidRPr="00FF7C44">
        <w:rPr>
          <w:rFonts w:eastAsia="Calibri" w:cs="Times New Roman"/>
          <w:color w:val="auto"/>
          <w:sz w:val="28"/>
          <w:szCs w:val="28"/>
          <w:lang w:val="uk-UA" w:bidi="ar-SA"/>
        </w:rPr>
        <w:t>профосвіти</w:t>
      </w:r>
      <w:proofErr w:type="spellEnd"/>
      <w:r w:rsidRPr="00FF7C44">
        <w:rPr>
          <w:rFonts w:eastAsia="Calibri" w:cs="Times New Roman"/>
          <w:color w:val="auto"/>
          <w:sz w:val="28"/>
          <w:szCs w:val="28"/>
          <w:lang w:val="uk-UA" w:bidi="ar-SA"/>
        </w:rPr>
        <w:t>» №1-2 січень 2025</w:t>
      </w:r>
    </w:p>
    <w:p w14:paraId="53B3971F" w14:textId="77777777" w:rsidR="009B3D29" w:rsidRPr="00FF7C44" w:rsidRDefault="009B3D29" w:rsidP="009B3D29">
      <w:pPr>
        <w:widowControl/>
        <w:suppressAutoHyphens w:val="0"/>
        <w:spacing w:after="160" w:line="360" w:lineRule="auto"/>
        <w:ind w:firstLine="284"/>
        <w:rPr>
          <w:rFonts w:eastAsia="Calibri" w:cs="Times New Roman"/>
          <w:color w:val="auto"/>
          <w:sz w:val="28"/>
          <w:szCs w:val="28"/>
          <w:lang w:val="uk-UA" w:bidi="ar-SA"/>
        </w:rPr>
      </w:pPr>
      <w:r w:rsidRPr="00FF7C44">
        <w:rPr>
          <w:rFonts w:eastAsia="Calibri" w:cs="Times New Roman"/>
          <w:color w:val="auto"/>
          <w:sz w:val="28"/>
          <w:szCs w:val="28"/>
          <w:lang w:val="uk-UA" w:bidi="ar-SA"/>
        </w:rPr>
        <w:t xml:space="preserve">5. ШИМКО Ольга Михайлівна стаття в журналі «Вісник </w:t>
      </w:r>
      <w:proofErr w:type="spellStart"/>
      <w:r w:rsidRPr="00FF7C44">
        <w:rPr>
          <w:rFonts w:eastAsia="Calibri" w:cs="Times New Roman"/>
          <w:color w:val="auto"/>
          <w:sz w:val="28"/>
          <w:szCs w:val="28"/>
          <w:lang w:val="uk-UA" w:bidi="ar-SA"/>
        </w:rPr>
        <w:t>профосвіти</w:t>
      </w:r>
      <w:proofErr w:type="spellEnd"/>
      <w:r w:rsidRPr="00FF7C44">
        <w:rPr>
          <w:rFonts w:eastAsia="Calibri" w:cs="Times New Roman"/>
          <w:color w:val="auto"/>
          <w:sz w:val="28"/>
          <w:szCs w:val="28"/>
          <w:lang w:val="uk-UA" w:bidi="ar-SA"/>
        </w:rPr>
        <w:t>» №3-4 березень 2025</w:t>
      </w:r>
    </w:p>
    <w:p w14:paraId="2BB972C1" w14:textId="77777777" w:rsidR="009B3D29" w:rsidRPr="00FF7C44" w:rsidRDefault="009B3D29" w:rsidP="009B3D29">
      <w:pPr>
        <w:widowControl/>
        <w:suppressAutoHyphens w:val="0"/>
        <w:spacing w:after="160" w:line="360" w:lineRule="auto"/>
        <w:ind w:firstLine="284"/>
        <w:rPr>
          <w:rFonts w:eastAsia="Calibri" w:cs="Times New Roman"/>
          <w:color w:val="auto"/>
          <w:sz w:val="28"/>
          <w:szCs w:val="28"/>
          <w:lang w:val="uk-UA" w:bidi="ar-SA"/>
        </w:rPr>
      </w:pPr>
      <w:r w:rsidRPr="00FF7C44">
        <w:rPr>
          <w:rFonts w:eastAsia="Calibri" w:cs="Times New Roman"/>
          <w:color w:val="auto"/>
          <w:sz w:val="28"/>
          <w:szCs w:val="28"/>
          <w:lang w:val="uk-UA" w:bidi="ar-SA"/>
        </w:rPr>
        <w:t xml:space="preserve">6. КОРОВКІНА Лідія Сергіївна д стаття «Сучасні підходи до управління закладом професійної (професійно-технічної) освіти четвертого </w:t>
      </w:r>
      <w:bookmarkStart w:id="3" w:name="_Hlk201138428"/>
      <w:r w:rsidRPr="00FF7C44">
        <w:rPr>
          <w:rFonts w:eastAsia="Calibri" w:cs="Times New Roman"/>
          <w:color w:val="auto"/>
          <w:sz w:val="28"/>
          <w:szCs w:val="28"/>
          <w:lang w:val="uk-UA" w:bidi="ar-SA"/>
        </w:rPr>
        <w:t>Міжнародного Всеукраїнського наукового форуму «Адаптивні процеси в освіті».</w:t>
      </w:r>
      <w:bookmarkEnd w:id="3"/>
    </w:p>
    <w:p w14:paraId="04741E93" w14:textId="77777777" w:rsidR="009B3D29" w:rsidRPr="00FF7C44" w:rsidRDefault="009B3D29" w:rsidP="009B3D29">
      <w:pPr>
        <w:widowControl/>
        <w:suppressAutoHyphens w:val="0"/>
        <w:spacing w:after="160" w:line="360" w:lineRule="auto"/>
        <w:ind w:firstLine="284"/>
        <w:rPr>
          <w:rFonts w:eastAsia="Calibri" w:cs="Times New Roman"/>
          <w:color w:val="auto"/>
          <w:sz w:val="28"/>
          <w:szCs w:val="28"/>
          <w:lang w:val="uk-UA" w:bidi="ar-SA"/>
        </w:rPr>
      </w:pPr>
      <w:r w:rsidRPr="00FF7C44">
        <w:rPr>
          <w:rFonts w:eastAsia="Calibri" w:cs="Times New Roman"/>
          <w:color w:val="auto"/>
          <w:sz w:val="28"/>
          <w:szCs w:val="28"/>
          <w:lang w:val="uk-UA" w:bidi="ar-SA"/>
        </w:rPr>
        <w:t>7. ШЕПТУХА Олена Валеріївна стаття   «Проблеми інклюзивної професійно-технічної освіти в Україні» у збірнику Міжнародного Всеукраїнського наукового форуму «Адаптивні процеси в освіті».</w:t>
      </w:r>
    </w:p>
    <w:p w14:paraId="75C59350"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 xml:space="preserve">На постійному контролі тримається питання відвідування </w:t>
      </w:r>
      <w:r w:rsidRPr="00FF7C44">
        <w:rPr>
          <w:rFonts w:eastAsia="Times New Roman" w:cs="Times New Roman"/>
          <w:color w:val="auto"/>
          <w:sz w:val="28"/>
          <w:szCs w:val="28"/>
          <w:lang w:val="uk-UA" w:bidi="ar-SA"/>
        </w:rPr>
        <w:t>здобувачами освіти</w:t>
      </w:r>
      <w:r w:rsidRPr="00FF7C44">
        <w:rPr>
          <w:rFonts w:eastAsia="Times New Roman" w:cs="Times New Roman"/>
          <w:color w:val="auto"/>
          <w:sz w:val="28"/>
          <w:szCs w:val="28"/>
          <w:lang w:bidi="ar-SA"/>
        </w:rPr>
        <w:t xml:space="preserve"> навчальних занять</w:t>
      </w:r>
      <w:r w:rsidRPr="00FF7C44">
        <w:rPr>
          <w:rFonts w:eastAsia="Times New Roman" w:cs="Times New Roman"/>
          <w:color w:val="auto"/>
          <w:sz w:val="28"/>
          <w:szCs w:val="28"/>
          <w:lang w:val="uk-UA" w:bidi="ar-SA"/>
        </w:rPr>
        <w:t xml:space="preserve"> у режимі онлайн</w:t>
      </w:r>
      <w:r w:rsidRPr="00FF7C44">
        <w:rPr>
          <w:rFonts w:eastAsia="Times New Roman" w:cs="Times New Roman"/>
          <w:color w:val="auto"/>
          <w:sz w:val="28"/>
          <w:szCs w:val="28"/>
          <w:lang w:bidi="ar-SA"/>
        </w:rPr>
        <w:t xml:space="preserve">. </w:t>
      </w:r>
      <w:r w:rsidRPr="00FF7C44">
        <w:rPr>
          <w:rFonts w:eastAsia="Times New Roman" w:cs="Times New Roman"/>
          <w:color w:val="auto"/>
          <w:sz w:val="28"/>
          <w:szCs w:val="28"/>
          <w:lang w:val="uk-UA" w:bidi="ar-SA"/>
        </w:rPr>
        <w:t>В</w:t>
      </w:r>
      <w:r w:rsidRPr="00FF7C44">
        <w:rPr>
          <w:rFonts w:eastAsia="Times New Roman" w:cs="Times New Roman"/>
          <w:color w:val="auto"/>
          <w:sz w:val="28"/>
          <w:szCs w:val="28"/>
          <w:lang w:bidi="ar-SA"/>
        </w:rPr>
        <w:t xml:space="preserve">ідповідно до рішення педагогічної ради було впроваджено </w:t>
      </w:r>
      <w:r w:rsidRPr="00FF7C44">
        <w:rPr>
          <w:rFonts w:eastAsia="Times New Roman" w:cs="Times New Roman"/>
          <w:color w:val="auto"/>
          <w:sz w:val="28"/>
          <w:szCs w:val="28"/>
          <w:lang w:val="uk-UA" w:bidi="ar-SA"/>
        </w:rPr>
        <w:t>щоденний моніторинг</w:t>
      </w:r>
      <w:r w:rsidRPr="00FF7C44">
        <w:rPr>
          <w:rFonts w:eastAsia="Times New Roman" w:cs="Times New Roman"/>
          <w:color w:val="auto"/>
          <w:sz w:val="28"/>
          <w:szCs w:val="28"/>
          <w:lang w:bidi="ar-SA"/>
        </w:rPr>
        <w:t xml:space="preserve"> відвідування  уроків теоретичного та виробничого навчання,  що </w:t>
      </w:r>
      <w:r w:rsidRPr="00FF7C44">
        <w:rPr>
          <w:rFonts w:eastAsia="Times New Roman" w:cs="Times New Roman"/>
          <w:color w:val="auto"/>
          <w:sz w:val="28"/>
          <w:szCs w:val="28"/>
          <w:lang w:val="uk-UA" w:bidi="ar-SA"/>
        </w:rPr>
        <w:t>показало</w:t>
      </w:r>
      <w:r w:rsidRPr="00FF7C44">
        <w:rPr>
          <w:rFonts w:eastAsia="Times New Roman" w:cs="Times New Roman"/>
          <w:color w:val="auto"/>
          <w:sz w:val="28"/>
          <w:szCs w:val="28"/>
          <w:lang w:bidi="ar-SA"/>
        </w:rPr>
        <w:t xml:space="preserve"> об`єктивну картину </w:t>
      </w:r>
      <w:r w:rsidRPr="00FF7C44">
        <w:rPr>
          <w:rFonts w:eastAsia="Times New Roman" w:cs="Times New Roman"/>
          <w:color w:val="auto"/>
          <w:sz w:val="28"/>
          <w:szCs w:val="28"/>
          <w:lang w:val="uk-UA" w:bidi="ar-SA"/>
        </w:rPr>
        <w:t xml:space="preserve">присутності на </w:t>
      </w:r>
      <w:proofErr w:type="spellStart"/>
      <w:r w:rsidRPr="00FF7C44">
        <w:rPr>
          <w:rFonts w:eastAsia="Times New Roman" w:cs="Times New Roman"/>
          <w:color w:val="auto"/>
          <w:sz w:val="28"/>
          <w:szCs w:val="28"/>
          <w:lang w:val="uk-UA" w:bidi="ar-SA"/>
        </w:rPr>
        <w:t>уроках</w:t>
      </w:r>
      <w:proofErr w:type="spellEnd"/>
      <w:r w:rsidRPr="00FF7C44">
        <w:rPr>
          <w:rFonts w:eastAsia="Times New Roman" w:cs="Times New Roman"/>
          <w:color w:val="auto"/>
          <w:sz w:val="28"/>
          <w:szCs w:val="28"/>
          <w:lang w:val="uk-UA" w:bidi="ar-SA"/>
        </w:rPr>
        <w:t xml:space="preserve">  здобувачів освіти</w:t>
      </w:r>
      <w:r w:rsidRPr="00FF7C44">
        <w:rPr>
          <w:rFonts w:eastAsia="Times New Roman" w:cs="Times New Roman"/>
          <w:color w:val="auto"/>
          <w:sz w:val="28"/>
          <w:szCs w:val="28"/>
          <w:lang w:bidi="ar-SA"/>
        </w:rPr>
        <w:t>.</w:t>
      </w:r>
    </w:p>
    <w:p w14:paraId="37B160D2"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val="uk-UA" w:bidi="ar-SA"/>
        </w:rPr>
      </w:pPr>
      <w:r w:rsidRPr="00FF7C44">
        <w:rPr>
          <w:rFonts w:eastAsia="Times New Roman" w:cs="Times New Roman"/>
          <w:color w:val="auto"/>
          <w:sz w:val="28"/>
          <w:szCs w:val="28"/>
          <w:shd w:val="clear" w:color="auto" w:fill="FFFFFF"/>
          <w:lang w:val="uk-UA" w:bidi="ar-SA"/>
        </w:rPr>
        <w:t>О</w:t>
      </w:r>
      <w:r w:rsidRPr="00FF7C44">
        <w:rPr>
          <w:rFonts w:eastAsia="Times New Roman" w:cs="Times New Roman"/>
          <w:color w:val="auto"/>
          <w:sz w:val="28"/>
          <w:szCs w:val="28"/>
          <w:shd w:val="clear" w:color="auto" w:fill="FFFFFF"/>
          <w:lang w:bidi="ar-SA"/>
        </w:rPr>
        <w:t>сновн</w:t>
      </w:r>
      <w:proofErr w:type="spellStart"/>
      <w:r w:rsidRPr="00FF7C44">
        <w:rPr>
          <w:rFonts w:eastAsia="Times New Roman" w:cs="Times New Roman"/>
          <w:color w:val="auto"/>
          <w:sz w:val="28"/>
          <w:szCs w:val="28"/>
          <w:shd w:val="clear" w:color="auto" w:fill="FFFFFF"/>
          <w:lang w:val="uk-UA" w:bidi="ar-SA"/>
        </w:rPr>
        <w:t>им</w:t>
      </w:r>
      <w:proofErr w:type="spellEnd"/>
      <w:r w:rsidRPr="00FF7C44">
        <w:rPr>
          <w:rFonts w:eastAsia="Times New Roman" w:cs="Times New Roman"/>
          <w:color w:val="auto"/>
          <w:sz w:val="28"/>
          <w:szCs w:val="28"/>
          <w:shd w:val="clear" w:color="auto" w:fill="FFFFFF"/>
          <w:lang w:bidi="ar-SA"/>
        </w:rPr>
        <w:t xml:space="preserve"> призначення</w:t>
      </w:r>
      <w:r w:rsidRPr="00FF7C44">
        <w:rPr>
          <w:rFonts w:eastAsia="Times New Roman" w:cs="Times New Roman"/>
          <w:color w:val="auto"/>
          <w:sz w:val="28"/>
          <w:szCs w:val="28"/>
          <w:shd w:val="clear" w:color="auto" w:fill="FFFFFF"/>
          <w:lang w:val="uk-UA" w:bidi="ar-SA"/>
        </w:rPr>
        <w:t>м виховної роботи у навчальному закладі  є</w:t>
      </w:r>
      <w:r w:rsidRPr="00FF7C44">
        <w:rPr>
          <w:rFonts w:eastAsia="Times New Roman" w:cs="Times New Roman"/>
          <w:color w:val="auto"/>
          <w:sz w:val="28"/>
          <w:szCs w:val="28"/>
          <w:shd w:val="clear" w:color="auto" w:fill="FFFFFF"/>
          <w:lang w:bidi="ar-SA"/>
        </w:rPr>
        <w:t xml:space="preserve"> створення  умов для вільного розвитку  </w:t>
      </w:r>
      <w:r w:rsidRPr="00FF7C44">
        <w:rPr>
          <w:rFonts w:eastAsia="Times New Roman" w:cs="Times New Roman"/>
          <w:color w:val="auto"/>
          <w:sz w:val="28"/>
          <w:szCs w:val="28"/>
          <w:shd w:val="clear" w:color="auto" w:fill="FFFFFF"/>
          <w:lang w:val="uk-UA" w:bidi="ar-SA"/>
        </w:rPr>
        <w:t>здобувача освіти</w:t>
      </w:r>
      <w:r w:rsidRPr="00FF7C44">
        <w:rPr>
          <w:rFonts w:eastAsia="Times New Roman" w:cs="Times New Roman"/>
          <w:color w:val="auto"/>
          <w:sz w:val="28"/>
          <w:szCs w:val="28"/>
          <w:shd w:val="clear" w:color="auto" w:fill="FFFFFF"/>
          <w:lang w:bidi="ar-SA"/>
        </w:rPr>
        <w:t xml:space="preserve">,  виявлення й активізації </w:t>
      </w:r>
      <w:r w:rsidRPr="00FF7C44">
        <w:rPr>
          <w:rFonts w:eastAsia="Times New Roman" w:cs="Times New Roman"/>
          <w:color w:val="auto"/>
          <w:sz w:val="28"/>
          <w:szCs w:val="28"/>
          <w:shd w:val="clear" w:color="auto" w:fill="FFFFFF"/>
          <w:lang w:val="uk-UA" w:bidi="ar-SA"/>
        </w:rPr>
        <w:t>його</w:t>
      </w:r>
      <w:r w:rsidRPr="00FF7C44">
        <w:rPr>
          <w:rFonts w:eastAsia="Times New Roman" w:cs="Times New Roman"/>
          <w:color w:val="auto"/>
          <w:sz w:val="28"/>
          <w:szCs w:val="28"/>
          <w:shd w:val="clear" w:color="auto" w:fill="FFFFFF"/>
          <w:lang w:bidi="ar-SA"/>
        </w:rPr>
        <w:t xml:space="preserve"> творчих здібностей, розвитку і вдосконалення розумових, фізичних, моральних, естетичних якостей.</w:t>
      </w:r>
      <w:r w:rsidRPr="00FF7C44">
        <w:rPr>
          <w:rFonts w:eastAsia="Times New Roman" w:cs="Times New Roman"/>
          <w:color w:val="auto"/>
          <w:sz w:val="28"/>
          <w:szCs w:val="28"/>
          <w:lang w:bidi="ar-SA"/>
        </w:rPr>
        <w:t xml:space="preserve"> Виховна робота </w:t>
      </w:r>
      <w:r w:rsidRPr="00FF7C44">
        <w:rPr>
          <w:rFonts w:eastAsia="Times New Roman" w:cs="Times New Roman"/>
          <w:color w:val="auto"/>
          <w:sz w:val="28"/>
          <w:szCs w:val="28"/>
          <w:lang w:val="uk-UA" w:bidi="ar-SA"/>
        </w:rPr>
        <w:t xml:space="preserve"> в освітньому закладі </w:t>
      </w:r>
      <w:r w:rsidRPr="00FF7C44">
        <w:rPr>
          <w:rFonts w:eastAsia="Times New Roman" w:cs="Times New Roman"/>
          <w:color w:val="auto"/>
          <w:sz w:val="28"/>
          <w:szCs w:val="28"/>
          <w:lang w:bidi="ar-SA"/>
        </w:rPr>
        <w:t xml:space="preserve">проводилася відповідно до «Концепції громадського виховання особистості в умовах розвитку української  державності», «Концепції виховання дітей та молоді в національній системі освіти» та річного плану роботи на навчальний рік. Усі заходи виховної роботи в навчальних групах, в тому числі і індивідуальну роботу з </w:t>
      </w:r>
      <w:r w:rsidRPr="00FF7C44">
        <w:rPr>
          <w:rFonts w:eastAsia="Times New Roman" w:cs="Times New Roman"/>
          <w:color w:val="auto"/>
          <w:sz w:val="28"/>
          <w:szCs w:val="28"/>
          <w:lang w:val="uk-UA" w:bidi="ar-SA"/>
        </w:rPr>
        <w:t>здобувачами освіти</w:t>
      </w:r>
      <w:r w:rsidRPr="00FF7C44">
        <w:rPr>
          <w:rFonts w:eastAsia="Times New Roman" w:cs="Times New Roman"/>
          <w:color w:val="auto"/>
          <w:sz w:val="28"/>
          <w:szCs w:val="28"/>
          <w:lang w:bidi="ar-SA"/>
        </w:rPr>
        <w:t xml:space="preserve">,  класні керівники та майстри виробничого навчання планували та фіксували у журналах  обліку виховної роботи  класного керівника. Основна увага приділялась  морально-правовому вихованню, пропаганді здорового способу життя, попередженню </w:t>
      </w:r>
      <w:r w:rsidRPr="00FF7C44">
        <w:rPr>
          <w:rFonts w:eastAsia="Times New Roman" w:cs="Times New Roman"/>
          <w:color w:val="auto"/>
          <w:sz w:val="28"/>
          <w:szCs w:val="28"/>
          <w:lang w:bidi="ar-SA"/>
        </w:rPr>
        <w:lastRenderedPageBreak/>
        <w:t xml:space="preserve">негативних явищ серед  молоді, проводилася </w:t>
      </w:r>
      <w:r w:rsidRPr="00FF7C44">
        <w:rPr>
          <w:rFonts w:eastAsia="Times New Roman" w:cs="Times New Roman"/>
          <w:color w:val="auto"/>
          <w:sz w:val="28"/>
          <w:szCs w:val="28"/>
          <w:lang w:val="uk-UA" w:bidi="ar-SA"/>
        </w:rPr>
        <w:t>профілактична робота щодо збереження життя і здоров’я здобувачів освіти.</w:t>
      </w:r>
    </w:p>
    <w:p w14:paraId="2ADC1C67"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val="uk-UA" w:bidi="ar-SA"/>
        </w:rPr>
        <w:t xml:space="preserve">Протягом року працювали </w:t>
      </w:r>
      <w:r w:rsidRPr="00FF7C44">
        <w:rPr>
          <w:rFonts w:eastAsia="Times New Roman" w:cs="Times New Roman"/>
          <w:color w:val="auto"/>
          <w:sz w:val="28"/>
          <w:szCs w:val="28"/>
          <w:lang w:bidi="ar-SA"/>
        </w:rPr>
        <w:t xml:space="preserve"> органи учнівського  самоврядування</w:t>
      </w:r>
      <w:r w:rsidRPr="00FF7C44">
        <w:rPr>
          <w:rFonts w:eastAsia="Times New Roman" w:cs="Times New Roman"/>
          <w:color w:val="auto"/>
          <w:sz w:val="28"/>
          <w:szCs w:val="28"/>
          <w:lang w:val="uk-UA" w:bidi="ar-SA"/>
        </w:rPr>
        <w:t xml:space="preserve"> а також </w:t>
      </w:r>
      <w:r w:rsidRPr="00FF7C44">
        <w:rPr>
          <w:rFonts w:eastAsia="Times New Roman" w:cs="Times New Roman"/>
          <w:color w:val="auto"/>
          <w:sz w:val="28"/>
          <w:szCs w:val="28"/>
          <w:lang w:bidi="ar-SA"/>
        </w:rPr>
        <w:t>батьківський комітет. Налагоджено тісну співпрацю з службою у справах сім’ї та молоді</w:t>
      </w:r>
      <w:r w:rsidRPr="00FF7C44">
        <w:rPr>
          <w:rFonts w:eastAsia="Times New Roman" w:cs="Times New Roman"/>
          <w:color w:val="auto"/>
          <w:sz w:val="28"/>
          <w:szCs w:val="28"/>
          <w:lang w:val="uk-UA" w:bidi="ar-SA"/>
        </w:rPr>
        <w:t xml:space="preserve"> </w:t>
      </w:r>
      <w:proofErr w:type="spellStart"/>
      <w:r w:rsidRPr="00FF7C44">
        <w:rPr>
          <w:rFonts w:eastAsia="Times New Roman" w:cs="Times New Roman"/>
          <w:color w:val="auto"/>
          <w:sz w:val="28"/>
          <w:szCs w:val="28"/>
          <w:lang w:val="uk-UA" w:bidi="ar-SA"/>
        </w:rPr>
        <w:t>Холодногірського</w:t>
      </w:r>
      <w:proofErr w:type="spellEnd"/>
      <w:r w:rsidRPr="00FF7C44">
        <w:rPr>
          <w:rFonts w:eastAsia="Times New Roman" w:cs="Times New Roman"/>
          <w:color w:val="auto"/>
          <w:sz w:val="28"/>
          <w:szCs w:val="28"/>
          <w:lang w:val="uk-UA" w:bidi="ar-SA"/>
        </w:rPr>
        <w:t xml:space="preserve"> району</w:t>
      </w:r>
      <w:r w:rsidRPr="00FF7C44">
        <w:rPr>
          <w:rFonts w:eastAsia="Times New Roman" w:cs="Times New Roman"/>
          <w:color w:val="auto"/>
          <w:sz w:val="28"/>
          <w:szCs w:val="28"/>
          <w:lang w:bidi="ar-SA"/>
        </w:rPr>
        <w:t xml:space="preserve">, </w:t>
      </w:r>
      <w:r w:rsidRPr="00FF7C44">
        <w:rPr>
          <w:rFonts w:eastAsia="Times New Roman" w:cs="Times New Roman"/>
          <w:color w:val="auto"/>
          <w:sz w:val="28"/>
          <w:szCs w:val="28"/>
          <w:lang w:val="uk-UA" w:bidi="ar-SA"/>
        </w:rPr>
        <w:t>проводилися онлайн</w:t>
      </w:r>
      <w:r w:rsidRPr="00FF7C44">
        <w:rPr>
          <w:rFonts w:eastAsia="Times New Roman" w:cs="Times New Roman"/>
          <w:color w:val="auto"/>
          <w:sz w:val="28"/>
          <w:szCs w:val="28"/>
          <w:lang w:bidi="ar-SA"/>
        </w:rPr>
        <w:t xml:space="preserve"> зустрічі з представниками відповідних служб і медичними працівниками</w:t>
      </w:r>
      <w:r w:rsidRPr="00FF7C44">
        <w:rPr>
          <w:rFonts w:eastAsia="Times New Roman" w:cs="Times New Roman"/>
          <w:color w:val="auto"/>
          <w:sz w:val="28"/>
          <w:szCs w:val="28"/>
          <w:lang w:val="uk-UA" w:bidi="ar-SA"/>
        </w:rPr>
        <w:t>, працівниками правоохоронних органів</w:t>
      </w:r>
      <w:r w:rsidRPr="00FF7C44">
        <w:rPr>
          <w:rFonts w:eastAsia="Times New Roman" w:cs="Times New Roman"/>
          <w:color w:val="auto"/>
          <w:sz w:val="28"/>
          <w:szCs w:val="28"/>
          <w:lang w:bidi="ar-SA"/>
        </w:rPr>
        <w:t>.</w:t>
      </w:r>
    </w:p>
    <w:p w14:paraId="593A532A" w14:textId="77777777" w:rsidR="009B3D29" w:rsidRPr="00FF7C44" w:rsidRDefault="009B3D29" w:rsidP="009B3D29">
      <w:pPr>
        <w:widowControl/>
        <w:suppressAutoHyphens w:val="0"/>
        <w:spacing w:line="360" w:lineRule="auto"/>
        <w:ind w:firstLine="720"/>
        <w:jc w:val="both"/>
        <w:rPr>
          <w:rFonts w:eastAsia="Calibri" w:cs="Times New Roman"/>
          <w:color w:val="auto"/>
          <w:sz w:val="28"/>
          <w:szCs w:val="28"/>
          <w:lang w:val="uk-UA" w:bidi="ar-SA"/>
        </w:rPr>
      </w:pPr>
      <w:r w:rsidRPr="00FF7C44">
        <w:rPr>
          <w:rFonts w:eastAsia="Times New Roman" w:cs="Times New Roman"/>
          <w:color w:val="auto"/>
          <w:sz w:val="28"/>
          <w:szCs w:val="28"/>
          <w:lang w:bidi="ar-SA"/>
        </w:rPr>
        <w:t xml:space="preserve">У </w:t>
      </w:r>
      <w:r w:rsidRPr="00FF7C44">
        <w:rPr>
          <w:rFonts w:eastAsia="Times New Roman" w:cs="Times New Roman"/>
          <w:color w:val="auto"/>
          <w:sz w:val="28"/>
          <w:szCs w:val="28"/>
          <w:lang w:val="uk-UA" w:bidi="ar-SA"/>
        </w:rPr>
        <w:t xml:space="preserve">жовтні </w:t>
      </w:r>
      <w:r w:rsidRPr="00FF7C44">
        <w:rPr>
          <w:rFonts w:eastAsia="Times New Roman" w:cs="Times New Roman"/>
          <w:color w:val="auto"/>
          <w:sz w:val="28"/>
          <w:szCs w:val="28"/>
          <w:lang w:bidi="ar-SA"/>
        </w:rPr>
        <w:t xml:space="preserve"> 202</w:t>
      </w:r>
      <w:r w:rsidRPr="00FF7C44">
        <w:rPr>
          <w:rFonts w:eastAsia="Times New Roman" w:cs="Times New Roman"/>
          <w:color w:val="auto"/>
          <w:sz w:val="28"/>
          <w:szCs w:val="28"/>
          <w:lang w:val="uk-UA" w:bidi="ar-SA"/>
        </w:rPr>
        <w:t>4</w:t>
      </w:r>
      <w:r w:rsidRPr="00FF7C44">
        <w:rPr>
          <w:rFonts w:eastAsia="Times New Roman" w:cs="Times New Roman"/>
          <w:color w:val="auto"/>
          <w:sz w:val="28"/>
          <w:szCs w:val="28"/>
          <w:lang w:bidi="ar-SA"/>
        </w:rPr>
        <w:t xml:space="preserve"> року члени учнівської ради </w:t>
      </w:r>
      <w:r w:rsidRPr="00FF7C44">
        <w:rPr>
          <w:rFonts w:eastAsia="Times New Roman" w:cs="Times New Roman"/>
          <w:color w:val="auto"/>
          <w:sz w:val="28"/>
          <w:szCs w:val="28"/>
          <w:lang w:val="uk-UA" w:bidi="ar-SA"/>
        </w:rPr>
        <w:t xml:space="preserve"> самоврядування </w:t>
      </w:r>
      <w:r w:rsidRPr="00FF7C44">
        <w:rPr>
          <w:rFonts w:eastAsia="Times New Roman" w:cs="Times New Roman"/>
          <w:color w:val="auto"/>
          <w:sz w:val="28"/>
          <w:szCs w:val="28"/>
          <w:lang w:bidi="ar-SA"/>
        </w:rPr>
        <w:t xml:space="preserve">організували </w:t>
      </w:r>
      <w:r w:rsidRPr="00FF7C44">
        <w:rPr>
          <w:rFonts w:eastAsia="Times New Roman" w:cs="Times New Roman"/>
          <w:color w:val="auto"/>
          <w:sz w:val="28"/>
          <w:szCs w:val="28"/>
          <w:lang w:val="uk-UA" w:bidi="ar-SA"/>
        </w:rPr>
        <w:t xml:space="preserve"> збір каштанів, гроші за здану продукцію перераховували до ЗСУ, підтримали районну акцію «Тепла валізка» зібравши 13 коробок з теплими речами, солодощами для воїнів для цього залучивши і  педагогічний колектив закладу.</w:t>
      </w:r>
      <w:r w:rsidRPr="00FF7C44">
        <w:rPr>
          <w:rFonts w:eastAsia="Times New Roman" w:cs="Times New Roman"/>
          <w:color w:val="auto"/>
          <w:sz w:val="28"/>
          <w:szCs w:val="28"/>
          <w:lang w:bidi="ar-SA"/>
        </w:rPr>
        <w:t xml:space="preserve"> </w:t>
      </w:r>
      <w:r w:rsidRPr="00FF7C44">
        <w:rPr>
          <w:rFonts w:eastAsia="Calibri" w:cs="Times New Roman"/>
          <w:color w:val="auto"/>
          <w:sz w:val="28"/>
          <w:szCs w:val="28"/>
          <w:lang w:val="uk-UA" w:bidi="ar-SA"/>
        </w:rPr>
        <w:t xml:space="preserve">Актуальним напрямком освітньої діяльності в центрі залишається пошук, розвиток і підтримка обдарованих дітей. У цьому напрямку проведений цілий ряд заходів,  серед яких найбільш виділились: конкурс «Молода людина року» - де наша здобувачка освіти  </w:t>
      </w:r>
      <w:proofErr w:type="spellStart"/>
      <w:r w:rsidRPr="00FF7C44">
        <w:rPr>
          <w:rFonts w:eastAsia="Calibri" w:cs="Times New Roman"/>
          <w:color w:val="auto"/>
          <w:sz w:val="28"/>
          <w:szCs w:val="28"/>
          <w:lang w:val="uk-UA" w:bidi="ar-SA"/>
        </w:rPr>
        <w:t>Цибульник</w:t>
      </w:r>
      <w:proofErr w:type="spellEnd"/>
      <w:r w:rsidRPr="00FF7C44">
        <w:rPr>
          <w:rFonts w:eastAsia="Calibri" w:cs="Times New Roman"/>
          <w:color w:val="auto"/>
          <w:sz w:val="28"/>
          <w:szCs w:val="28"/>
          <w:lang w:val="uk-UA" w:bidi="ar-SA"/>
        </w:rPr>
        <w:t xml:space="preserve"> Поліна ( група 10)  посіла перше місце, диплом переможця у конкурсі електронних </w:t>
      </w:r>
      <w:proofErr w:type="spellStart"/>
      <w:r w:rsidRPr="00FF7C44">
        <w:rPr>
          <w:rFonts w:eastAsia="Calibri" w:cs="Times New Roman"/>
          <w:color w:val="auto"/>
          <w:sz w:val="28"/>
          <w:szCs w:val="28"/>
          <w:lang w:val="uk-UA" w:bidi="ar-SA"/>
        </w:rPr>
        <w:t>постерів</w:t>
      </w:r>
      <w:proofErr w:type="spellEnd"/>
      <w:r w:rsidRPr="00FF7C44">
        <w:rPr>
          <w:rFonts w:eastAsia="Calibri" w:cs="Times New Roman"/>
          <w:color w:val="auto"/>
          <w:sz w:val="28"/>
          <w:szCs w:val="28"/>
          <w:lang w:val="uk-UA" w:bidi="ar-SA"/>
        </w:rPr>
        <w:t xml:space="preserve"> з протидії торгівлі людьми отримав здобувач освіти групи В-11 </w:t>
      </w:r>
      <w:proofErr w:type="spellStart"/>
      <w:r w:rsidRPr="00FF7C44">
        <w:rPr>
          <w:rFonts w:eastAsia="Calibri" w:cs="Times New Roman"/>
          <w:color w:val="auto"/>
          <w:sz w:val="28"/>
          <w:szCs w:val="28"/>
          <w:lang w:val="uk-UA" w:bidi="ar-SA"/>
        </w:rPr>
        <w:t>Мамонтов</w:t>
      </w:r>
      <w:proofErr w:type="spellEnd"/>
      <w:r w:rsidRPr="00FF7C44">
        <w:rPr>
          <w:rFonts w:eastAsia="Calibri" w:cs="Times New Roman"/>
          <w:color w:val="auto"/>
          <w:sz w:val="28"/>
          <w:szCs w:val="28"/>
          <w:lang w:val="uk-UA" w:bidi="ar-SA"/>
        </w:rPr>
        <w:t xml:space="preserve"> Сергій, </w:t>
      </w:r>
    </w:p>
    <w:p w14:paraId="2D95517E"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 xml:space="preserve">Згідно Закону України «Про професійно – технічну освіту» від 11.09.2003, Закону України «Про охорону дитинства» від 21.04.01 право на соціальний захист у </w:t>
      </w:r>
      <w:r w:rsidRPr="00FF7C44">
        <w:rPr>
          <w:rFonts w:eastAsia="Times New Roman" w:cs="Times New Roman"/>
          <w:color w:val="auto"/>
          <w:sz w:val="28"/>
          <w:szCs w:val="28"/>
          <w:lang w:val="uk-UA" w:bidi="ar-SA"/>
        </w:rPr>
        <w:t xml:space="preserve"> освітньому закладі </w:t>
      </w:r>
      <w:r w:rsidRPr="00FF7C44">
        <w:rPr>
          <w:rFonts w:eastAsia="Times New Roman" w:cs="Times New Roman"/>
          <w:color w:val="auto"/>
          <w:sz w:val="28"/>
          <w:szCs w:val="28"/>
          <w:lang w:bidi="ar-SA"/>
        </w:rPr>
        <w:t>мають інваліди, діти – сироти, діти, що залишилися без батьківського піклування.</w:t>
      </w:r>
      <w:r w:rsidRPr="00FF7C44">
        <w:rPr>
          <w:rFonts w:eastAsia="Times New Roman" w:cs="Times New Roman"/>
          <w:color w:val="auto"/>
          <w:sz w:val="28"/>
          <w:szCs w:val="28"/>
          <w:lang w:val="uk-UA" w:bidi="ar-SA"/>
        </w:rPr>
        <w:t xml:space="preserve">  В освітньому закладі з</w:t>
      </w:r>
      <w:r w:rsidRPr="00FF7C44">
        <w:rPr>
          <w:rFonts w:eastAsia="Times New Roman" w:cs="Times New Roman"/>
          <w:color w:val="auto"/>
          <w:sz w:val="28"/>
          <w:szCs w:val="28"/>
          <w:lang w:bidi="ar-SA"/>
        </w:rPr>
        <w:t xml:space="preserve">дійснюється відповідна робота щодо соціального захисту підлітків, дотримання їх прав і свобод, проводиться комплексна </w:t>
      </w:r>
      <w:r w:rsidRPr="00FF7C44">
        <w:rPr>
          <w:rFonts w:eastAsia="Times New Roman" w:cs="Times New Roman"/>
          <w:color w:val="auto"/>
          <w:sz w:val="28"/>
          <w:szCs w:val="28"/>
          <w:lang w:val="uk-UA" w:bidi="ar-SA"/>
        </w:rPr>
        <w:t xml:space="preserve">психолого-педагогічна виховна </w:t>
      </w:r>
      <w:r w:rsidRPr="00FF7C44">
        <w:rPr>
          <w:rFonts w:eastAsia="Times New Roman" w:cs="Times New Roman"/>
          <w:color w:val="auto"/>
          <w:sz w:val="28"/>
          <w:szCs w:val="28"/>
          <w:lang w:bidi="ar-SA"/>
        </w:rPr>
        <w:t>робота з</w:t>
      </w:r>
      <w:r w:rsidRPr="00FF7C44">
        <w:rPr>
          <w:rFonts w:eastAsia="Times New Roman" w:cs="Times New Roman"/>
          <w:color w:val="auto"/>
          <w:sz w:val="28"/>
          <w:szCs w:val="28"/>
          <w:lang w:val="uk-UA" w:bidi="ar-SA"/>
        </w:rPr>
        <w:t>і</w:t>
      </w:r>
      <w:r w:rsidRPr="00FF7C44">
        <w:rPr>
          <w:rFonts w:eastAsia="Times New Roman" w:cs="Times New Roman"/>
          <w:color w:val="auto"/>
          <w:sz w:val="28"/>
          <w:szCs w:val="28"/>
          <w:lang w:bidi="ar-SA"/>
        </w:rPr>
        <w:t xml:space="preserve"> </w:t>
      </w:r>
      <w:r w:rsidRPr="00FF7C44">
        <w:rPr>
          <w:rFonts w:eastAsia="Times New Roman" w:cs="Times New Roman"/>
          <w:color w:val="auto"/>
          <w:sz w:val="28"/>
          <w:szCs w:val="28"/>
          <w:lang w:val="uk-UA" w:bidi="ar-SA"/>
        </w:rPr>
        <w:t>здобувачами освіти</w:t>
      </w:r>
      <w:r w:rsidRPr="00FF7C44">
        <w:rPr>
          <w:rFonts w:eastAsia="Times New Roman" w:cs="Times New Roman"/>
          <w:color w:val="auto"/>
          <w:sz w:val="28"/>
          <w:szCs w:val="28"/>
          <w:lang w:bidi="ar-SA"/>
        </w:rPr>
        <w:t>, які потребують соціального захисту.</w:t>
      </w:r>
      <w:r w:rsidRPr="00FF7C44">
        <w:rPr>
          <w:rFonts w:eastAsia="Times New Roman" w:cs="Times New Roman"/>
          <w:color w:val="auto"/>
          <w:sz w:val="28"/>
          <w:szCs w:val="28"/>
          <w:lang w:val="uk-UA" w:bidi="ar-SA"/>
        </w:rPr>
        <w:t xml:space="preserve"> </w:t>
      </w:r>
      <w:r w:rsidRPr="00FF7C44">
        <w:rPr>
          <w:rFonts w:eastAsia="Times New Roman" w:cs="Times New Roman"/>
          <w:color w:val="auto"/>
          <w:sz w:val="28"/>
          <w:szCs w:val="28"/>
          <w:lang w:bidi="ar-SA"/>
        </w:rPr>
        <w:t xml:space="preserve">За звітний період навчалось </w:t>
      </w:r>
      <w:r w:rsidRPr="00FF7C44">
        <w:rPr>
          <w:rFonts w:eastAsia="Times New Roman" w:cs="Times New Roman"/>
          <w:color w:val="auto"/>
          <w:sz w:val="28"/>
          <w:szCs w:val="28"/>
          <w:lang w:val="uk-UA" w:bidi="ar-SA"/>
        </w:rPr>
        <w:t>30</w:t>
      </w:r>
      <w:r w:rsidRPr="00FF7C44">
        <w:rPr>
          <w:rFonts w:eastAsia="Times New Roman" w:cs="Times New Roman"/>
          <w:color w:val="auto"/>
          <w:sz w:val="28"/>
          <w:szCs w:val="28"/>
          <w:lang w:bidi="ar-SA"/>
        </w:rPr>
        <w:t xml:space="preserve"> </w:t>
      </w:r>
      <w:r w:rsidRPr="00FF7C44">
        <w:rPr>
          <w:rFonts w:eastAsia="Times New Roman" w:cs="Times New Roman"/>
          <w:color w:val="auto"/>
          <w:sz w:val="28"/>
          <w:szCs w:val="28"/>
          <w:lang w:val="uk-UA" w:bidi="ar-SA"/>
        </w:rPr>
        <w:t xml:space="preserve">здобувачів освіти </w:t>
      </w:r>
      <w:r w:rsidRPr="00FF7C44">
        <w:rPr>
          <w:rFonts w:eastAsia="Times New Roman" w:cs="Times New Roman"/>
          <w:color w:val="auto"/>
          <w:sz w:val="28"/>
          <w:szCs w:val="28"/>
          <w:lang w:bidi="ar-SA"/>
        </w:rPr>
        <w:t xml:space="preserve"> пільгового контингенту – це діти-сироти та діти, позбавлені батьківського піклування, з якими проводилася постійно індивідуальна робота, здійснювався соціально-психологічний супровід.</w:t>
      </w:r>
    </w:p>
    <w:p w14:paraId="54642371" w14:textId="77777777" w:rsidR="009B3D29" w:rsidRPr="00FF7C44" w:rsidRDefault="009B3D29" w:rsidP="009B3D29">
      <w:pPr>
        <w:widowControl/>
        <w:suppressAutoHyphens w:val="0"/>
        <w:spacing w:line="360" w:lineRule="auto"/>
        <w:ind w:firstLine="720"/>
        <w:jc w:val="both"/>
        <w:rPr>
          <w:rFonts w:eastAsia="Calibri" w:cs="Times New Roman"/>
          <w:color w:val="auto"/>
          <w:sz w:val="28"/>
          <w:szCs w:val="28"/>
          <w:lang w:val="uk-UA" w:bidi="ar-SA"/>
        </w:rPr>
      </w:pPr>
      <w:r w:rsidRPr="00FF7C44">
        <w:rPr>
          <w:rFonts w:eastAsia="Calibri" w:cs="Times New Roman"/>
          <w:color w:val="auto"/>
          <w:sz w:val="28"/>
          <w:szCs w:val="28"/>
          <w:lang w:val="uk-UA" w:bidi="ar-SA"/>
        </w:rPr>
        <w:t>Профорієнтаційна робота.</w:t>
      </w:r>
    </w:p>
    <w:p w14:paraId="20B089A2" w14:textId="77777777" w:rsidR="009B3D29" w:rsidRPr="00FF7C44" w:rsidRDefault="009B3D29" w:rsidP="009B3D29">
      <w:pPr>
        <w:widowControl/>
        <w:suppressAutoHyphens w:val="0"/>
        <w:spacing w:line="360" w:lineRule="auto"/>
        <w:ind w:firstLine="720"/>
        <w:jc w:val="both"/>
        <w:rPr>
          <w:rFonts w:eastAsia="Calibri" w:cs="Times New Roman"/>
          <w:color w:val="auto"/>
          <w:sz w:val="28"/>
          <w:szCs w:val="28"/>
          <w:lang w:val="uk-UA" w:bidi="ar-SA"/>
        </w:rPr>
      </w:pPr>
      <w:r w:rsidRPr="00FF7C44">
        <w:rPr>
          <w:rFonts w:eastAsia="Calibri" w:cs="Times New Roman"/>
          <w:color w:val="auto"/>
          <w:sz w:val="28"/>
          <w:szCs w:val="28"/>
          <w:lang w:val="uk-UA" w:bidi="ar-SA"/>
        </w:rPr>
        <w:lastRenderedPageBreak/>
        <w:t xml:space="preserve">В  умовах </w:t>
      </w:r>
      <w:proofErr w:type="spellStart"/>
      <w:r w:rsidRPr="00FF7C44">
        <w:rPr>
          <w:rFonts w:eastAsia="Calibri" w:cs="Times New Roman"/>
          <w:color w:val="auto"/>
          <w:sz w:val="28"/>
          <w:szCs w:val="28"/>
          <w:lang w:val="ru-RU" w:bidi="ar-SA"/>
        </w:rPr>
        <w:t>військового</w:t>
      </w:r>
      <w:proofErr w:type="spellEnd"/>
      <w:r w:rsidRPr="00FF7C44">
        <w:rPr>
          <w:rFonts w:eastAsia="Calibri" w:cs="Times New Roman"/>
          <w:color w:val="auto"/>
          <w:sz w:val="28"/>
          <w:szCs w:val="28"/>
          <w:lang w:val="ru-RU" w:bidi="ar-SA"/>
        </w:rPr>
        <w:t xml:space="preserve"> стану в </w:t>
      </w:r>
      <w:proofErr w:type="spellStart"/>
      <w:r w:rsidRPr="00FF7C44">
        <w:rPr>
          <w:rFonts w:eastAsia="Calibri" w:cs="Times New Roman"/>
          <w:color w:val="auto"/>
          <w:sz w:val="28"/>
          <w:szCs w:val="28"/>
          <w:lang w:val="ru-RU" w:bidi="ar-SA"/>
        </w:rPr>
        <w:t>країні</w:t>
      </w:r>
      <w:proofErr w:type="spellEnd"/>
      <w:r w:rsidRPr="00FF7C44">
        <w:rPr>
          <w:rFonts w:eastAsia="Calibri" w:cs="Times New Roman"/>
          <w:color w:val="auto"/>
          <w:sz w:val="28"/>
          <w:szCs w:val="28"/>
          <w:lang w:val="uk-UA" w:bidi="ar-SA"/>
        </w:rPr>
        <w:t xml:space="preserve"> педагогічному колективу було складно працювати в цьому напрямку, але сучасні технології дозволяють це робити дистанційно в онлайн режимі. </w:t>
      </w:r>
    </w:p>
    <w:p w14:paraId="2F9CCEB0" w14:textId="77777777" w:rsidR="009B3D29" w:rsidRPr="00FF7C44" w:rsidRDefault="009B3D29" w:rsidP="009B3D29">
      <w:pPr>
        <w:widowControl/>
        <w:suppressAutoHyphens w:val="0"/>
        <w:spacing w:line="360" w:lineRule="auto"/>
        <w:ind w:firstLine="720"/>
        <w:jc w:val="both"/>
        <w:rPr>
          <w:rFonts w:eastAsia="Calibri" w:cs="Times New Roman"/>
          <w:color w:val="auto"/>
          <w:sz w:val="28"/>
          <w:szCs w:val="28"/>
          <w:lang w:val="uk-UA" w:bidi="ar-SA"/>
        </w:rPr>
      </w:pPr>
      <w:r w:rsidRPr="00FF7C44">
        <w:rPr>
          <w:rFonts w:eastAsia="Calibri" w:cs="Times New Roman"/>
          <w:color w:val="auto"/>
          <w:sz w:val="28"/>
          <w:szCs w:val="28"/>
          <w:lang w:val="uk-UA" w:bidi="ar-SA"/>
        </w:rPr>
        <w:t>Проведення Днів відкритих дверей у освітньому закладі загалом зібрало 432 випускника шкіл, батьків,  педагогів та адміністрацію шкіл.  Оголошення про набір розміщений на сайті центру, на профорієнтаційних стендах на території центру, надруковані рекламні брошури, запущені рекламні ролики у соціальних мережах. Також профорієнтації серед випускників  сприяла  участь у  міській виставці «</w:t>
      </w:r>
      <w:proofErr w:type="spellStart"/>
      <w:r w:rsidRPr="00FF7C44">
        <w:rPr>
          <w:rFonts w:eastAsia="Calibri" w:cs="Times New Roman"/>
          <w:color w:val="auto"/>
          <w:sz w:val="28"/>
          <w:szCs w:val="28"/>
          <w:lang w:val="uk-UA" w:bidi="ar-SA"/>
        </w:rPr>
        <w:t>Проффест</w:t>
      </w:r>
      <w:proofErr w:type="spellEnd"/>
      <w:r w:rsidRPr="00FF7C44">
        <w:rPr>
          <w:rFonts w:eastAsia="Calibri" w:cs="Times New Roman"/>
          <w:color w:val="auto"/>
          <w:sz w:val="28"/>
          <w:szCs w:val="28"/>
          <w:lang w:val="uk-UA" w:bidi="ar-SA"/>
        </w:rPr>
        <w:t>- 2025».</w:t>
      </w:r>
    </w:p>
    <w:p w14:paraId="2DB210AD" w14:textId="77777777" w:rsidR="009B3D29" w:rsidRPr="00FF7C44" w:rsidRDefault="009B3D29" w:rsidP="009B3D29">
      <w:pPr>
        <w:widowControl/>
        <w:suppressAutoHyphens w:val="0"/>
        <w:spacing w:line="360" w:lineRule="auto"/>
        <w:ind w:firstLine="720"/>
        <w:jc w:val="both"/>
        <w:rPr>
          <w:rFonts w:eastAsia="Calibri" w:cs="Times New Roman"/>
          <w:color w:val="auto"/>
          <w:sz w:val="28"/>
          <w:szCs w:val="28"/>
          <w:lang w:val="uk-UA" w:bidi="ar-SA"/>
        </w:rPr>
      </w:pPr>
      <w:r w:rsidRPr="00FF7C44">
        <w:rPr>
          <w:rFonts w:eastAsia="Calibri" w:cs="Times New Roman"/>
          <w:color w:val="auto"/>
          <w:sz w:val="28"/>
          <w:szCs w:val="28"/>
          <w:lang w:val="uk-UA" w:bidi="ar-SA"/>
        </w:rPr>
        <w:t>Фінансово-господарська діяльність:</w:t>
      </w:r>
    </w:p>
    <w:p w14:paraId="2336956A" w14:textId="77777777" w:rsidR="009B3D29" w:rsidRPr="00FF7C44" w:rsidRDefault="009B3D29" w:rsidP="009B3D29">
      <w:pPr>
        <w:widowControl/>
        <w:suppressAutoHyphens w:val="0"/>
        <w:spacing w:line="360" w:lineRule="auto"/>
        <w:ind w:firstLine="720"/>
        <w:jc w:val="both"/>
        <w:rPr>
          <w:rFonts w:eastAsia="Calibri" w:cs="Times New Roman"/>
          <w:color w:val="auto"/>
          <w:sz w:val="28"/>
          <w:szCs w:val="28"/>
          <w:lang w:val="uk-UA" w:bidi="ar-SA"/>
        </w:rPr>
      </w:pPr>
      <w:r w:rsidRPr="00FF7C44">
        <w:rPr>
          <w:rFonts w:eastAsia="Calibri" w:cs="Times New Roman"/>
          <w:color w:val="auto"/>
          <w:sz w:val="28"/>
          <w:szCs w:val="28"/>
          <w:lang w:val="uk-UA" w:bidi="ar-SA"/>
        </w:rPr>
        <w:t>За звітний період виконаний ряд  ремонтних робіт:</w:t>
      </w:r>
    </w:p>
    <w:p w14:paraId="000ED1D0" w14:textId="77777777" w:rsidR="009B3D29" w:rsidRPr="00FF7C44" w:rsidRDefault="009B3D29" w:rsidP="009B3D29">
      <w:pPr>
        <w:widowControl/>
        <w:suppressAutoHyphens w:val="0"/>
        <w:spacing w:line="360" w:lineRule="auto"/>
        <w:ind w:firstLine="720"/>
        <w:jc w:val="both"/>
        <w:rPr>
          <w:rFonts w:eastAsia="Calibri" w:cs="Times New Roman"/>
          <w:color w:val="auto"/>
          <w:sz w:val="28"/>
          <w:szCs w:val="28"/>
          <w:lang w:val="uk-UA" w:bidi="ar-SA"/>
        </w:rPr>
      </w:pPr>
      <w:r w:rsidRPr="00FF7C44">
        <w:rPr>
          <w:rFonts w:eastAsia="Calibri" w:cs="Times New Roman"/>
          <w:color w:val="auto"/>
          <w:sz w:val="28"/>
          <w:szCs w:val="28"/>
          <w:lang w:val="uk-UA" w:bidi="ar-SA"/>
        </w:rPr>
        <w:t>- Проведені ремонтні роботи у гуртожитку;</w:t>
      </w:r>
    </w:p>
    <w:p w14:paraId="5393C4EB" w14:textId="77777777" w:rsidR="009B3D29" w:rsidRPr="00FF7C44" w:rsidRDefault="009B3D29" w:rsidP="009B3D29">
      <w:pPr>
        <w:widowControl/>
        <w:suppressAutoHyphens w:val="0"/>
        <w:spacing w:line="360" w:lineRule="auto"/>
        <w:ind w:firstLine="720"/>
        <w:jc w:val="both"/>
        <w:rPr>
          <w:rFonts w:eastAsia="Calibri" w:cs="Times New Roman"/>
          <w:color w:val="auto"/>
          <w:sz w:val="28"/>
          <w:szCs w:val="28"/>
          <w:lang w:val="ru-RU" w:bidi="ar-SA"/>
        </w:rPr>
      </w:pPr>
      <w:r w:rsidRPr="00FF7C44">
        <w:rPr>
          <w:rFonts w:eastAsia="Calibri" w:cs="Times New Roman"/>
          <w:color w:val="auto"/>
          <w:sz w:val="28"/>
          <w:szCs w:val="28"/>
          <w:lang w:val="uk-UA" w:bidi="ar-SA"/>
        </w:rPr>
        <w:t xml:space="preserve">- По закінченню навчального року було проведено дезінфекцію  приміщень, підготовлено теплові вузли до експлуатації  в осінньо-зимовий період, проведені малярні роботи, ремонт стін, сходів, електромонтажні і сантехнічні роботи.  Незважаючи на вік і зношеність будівлі, адміністрація центру  разом із колективом постійно працює над удосконаленням матеріально-технічної бази, підтриманням її в робочому стані. </w:t>
      </w:r>
      <w:proofErr w:type="spellStart"/>
      <w:r w:rsidRPr="00FF7C44">
        <w:rPr>
          <w:rFonts w:eastAsia="Calibri" w:cs="Times New Roman"/>
          <w:color w:val="auto"/>
          <w:sz w:val="28"/>
          <w:szCs w:val="28"/>
          <w:lang w:val="ru-RU" w:bidi="ar-SA"/>
        </w:rPr>
        <w:t>Приділяється</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достатньо</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уваги</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естетичному</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вигляду</w:t>
      </w:r>
      <w:proofErr w:type="spellEnd"/>
      <w:r w:rsidRPr="00FF7C44">
        <w:rPr>
          <w:rFonts w:eastAsia="Calibri" w:cs="Times New Roman"/>
          <w:color w:val="auto"/>
          <w:sz w:val="28"/>
          <w:szCs w:val="28"/>
          <w:lang w:val="ru-RU" w:bidi="ar-SA"/>
        </w:rPr>
        <w:t xml:space="preserve"> закладу. </w:t>
      </w:r>
      <w:proofErr w:type="spellStart"/>
      <w:r w:rsidRPr="00FF7C44">
        <w:rPr>
          <w:rFonts w:eastAsia="Calibri" w:cs="Times New Roman"/>
          <w:color w:val="auto"/>
          <w:sz w:val="28"/>
          <w:szCs w:val="28"/>
          <w:lang w:val="ru-RU" w:bidi="ar-SA"/>
        </w:rPr>
        <w:t>Подвір'я</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прибране</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доглянуте</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облаштовані</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клумби</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Квітники</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доглядаються</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працівниками</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своєчасно</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кронуються</w:t>
      </w:r>
      <w:proofErr w:type="spellEnd"/>
      <w:r w:rsidRPr="00FF7C44">
        <w:rPr>
          <w:rFonts w:eastAsia="Calibri" w:cs="Times New Roman"/>
          <w:color w:val="auto"/>
          <w:sz w:val="28"/>
          <w:szCs w:val="28"/>
          <w:lang w:val="ru-RU" w:bidi="ar-SA"/>
        </w:rPr>
        <w:t xml:space="preserve"> дерева, </w:t>
      </w:r>
      <w:proofErr w:type="spellStart"/>
      <w:r w:rsidRPr="00FF7C44">
        <w:rPr>
          <w:rFonts w:eastAsia="Calibri" w:cs="Times New Roman"/>
          <w:color w:val="auto"/>
          <w:sz w:val="28"/>
          <w:szCs w:val="28"/>
          <w:lang w:val="ru-RU" w:bidi="ar-SA"/>
        </w:rPr>
        <w:t>кущі</w:t>
      </w:r>
      <w:proofErr w:type="spellEnd"/>
      <w:r w:rsidRPr="00FF7C44">
        <w:rPr>
          <w:rFonts w:eastAsia="Calibri" w:cs="Times New Roman"/>
          <w:color w:val="auto"/>
          <w:sz w:val="28"/>
          <w:szCs w:val="28"/>
          <w:lang w:val="ru-RU" w:bidi="ar-SA"/>
        </w:rPr>
        <w:t xml:space="preserve">. Огорожа та </w:t>
      </w:r>
      <w:proofErr w:type="spellStart"/>
      <w:r w:rsidRPr="00FF7C44">
        <w:rPr>
          <w:rFonts w:eastAsia="Calibri" w:cs="Times New Roman"/>
          <w:color w:val="auto"/>
          <w:sz w:val="28"/>
          <w:szCs w:val="28"/>
          <w:lang w:val="ru-RU" w:bidi="ar-SA"/>
        </w:rPr>
        <w:t>бордюри</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пофарбовані</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своєчасно</w:t>
      </w:r>
      <w:proofErr w:type="spellEnd"/>
      <w:r w:rsidRPr="00FF7C44">
        <w:rPr>
          <w:rFonts w:eastAsia="Calibri" w:cs="Times New Roman"/>
          <w:color w:val="auto"/>
          <w:sz w:val="28"/>
          <w:szCs w:val="28"/>
          <w:lang w:val="ru-RU" w:bidi="ar-SA"/>
        </w:rPr>
        <w:t xml:space="preserve"> проводиться </w:t>
      </w:r>
      <w:proofErr w:type="spellStart"/>
      <w:r w:rsidRPr="00FF7C44">
        <w:rPr>
          <w:rFonts w:eastAsia="Calibri" w:cs="Times New Roman"/>
          <w:color w:val="auto"/>
          <w:sz w:val="28"/>
          <w:szCs w:val="28"/>
          <w:lang w:val="ru-RU" w:bidi="ar-SA"/>
        </w:rPr>
        <w:t>скошування</w:t>
      </w:r>
      <w:proofErr w:type="spellEnd"/>
      <w:r w:rsidRPr="00FF7C44">
        <w:rPr>
          <w:rFonts w:eastAsia="Calibri" w:cs="Times New Roman"/>
          <w:color w:val="auto"/>
          <w:sz w:val="28"/>
          <w:szCs w:val="28"/>
          <w:lang w:val="ru-RU" w:bidi="ar-SA"/>
        </w:rPr>
        <w:t xml:space="preserve"> трави на газонах, </w:t>
      </w:r>
      <w:proofErr w:type="spellStart"/>
      <w:r w:rsidRPr="00FF7C44">
        <w:rPr>
          <w:rFonts w:eastAsia="Calibri" w:cs="Times New Roman"/>
          <w:color w:val="auto"/>
          <w:sz w:val="28"/>
          <w:szCs w:val="28"/>
          <w:lang w:val="ru-RU" w:bidi="ar-SA"/>
        </w:rPr>
        <w:t>періодичне</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вивезення</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сміття</w:t>
      </w:r>
      <w:proofErr w:type="spellEnd"/>
      <w:r w:rsidRPr="00FF7C44">
        <w:rPr>
          <w:rFonts w:eastAsia="Calibri" w:cs="Times New Roman"/>
          <w:color w:val="auto"/>
          <w:sz w:val="28"/>
          <w:szCs w:val="28"/>
          <w:lang w:val="ru-RU" w:bidi="ar-SA"/>
        </w:rPr>
        <w:t xml:space="preserve"> з </w:t>
      </w:r>
      <w:proofErr w:type="spellStart"/>
      <w:r w:rsidRPr="00FF7C44">
        <w:rPr>
          <w:rFonts w:eastAsia="Calibri" w:cs="Times New Roman"/>
          <w:color w:val="auto"/>
          <w:sz w:val="28"/>
          <w:szCs w:val="28"/>
          <w:lang w:val="ru-RU" w:bidi="ar-SA"/>
        </w:rPr>
        <w:t>території</w:t>
      </w:r>
      <w:proofErr w:type="spellEnd"/>
      <w:r w:rsidRPr="00FF7C44">
        <w:rPr>
          <w:rFonts w:eastAsia="Calibri" w:cs="Times New Roman"/>
          <w:color w:val="auto"/>
          <w:sz w:val="28"/>
          <w:szCs w:val="28"/>
          <w:lang w:val="ru-RU" w:bidi="ar-SA"/>
        </w:rPr>
        <w:t xml:space="preserve"> закладу. </w:t>
      </w:r>
      <w:proofErr w:type="spellStart"/>
      <w:r w:rsidRPr="00FF7C44">
        <w:rPr>
          <w:rFonts w:eastAsia="Calibri" w:cs="Times New Roman"/>
          <w:color w:val="auto"/>
          <w:sz w:val="28"/>
          <w:szCs w:val="28"/>
          <w:lang w:val="ru-RU" w:bidi="ar-SA"/>
        </w:rPr>
        <w:t>Територія</w:t>
      </w:r>
      <w:proofErr w:type="spellEnd"/>
      <w:r w:rsidRPr="00FF7C44">
        <w:rPr>
          <w:rFonts w:eastAsia="Calibri" w:cs="Times New Roman"/>
          <w:color w:val="auto"/>
          <w:sz w:val="28"/>
          <w:szCs w:val="28"/>
          <w:lang w:val="ru-RU" w:bidi="ar-SA"/>
        </w:rPr>
        <w:t xml:space="preserve"> закладу та </w:t>
      </w:r>
      <w:proofErr w:type="spellStart"/>
      <w:r w:rsidRPr="00FF7C44">
        <w:rPr>
          <w:rFonts w:eastAsia="Calibri" w:cs="Times New Roman"/>
          <w:color w:val="auto"/>
          <w:sz w:val="28"/>
          <w:szCs w:val="28"/>
          <w:lang w:val="ru-RU" w:bidi="ar-SA"/>
        </w:rPr>
        <w:t>приміщення</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відповідають</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вимогам</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санітарного</w:t>
      </w:r>
      <w:proofErr w:type="spellEnd"/>
      <w:r w:rsidRPr="00FF7C44">
        <w:rPr>
          <w:rFonts w:eastAsia="Calibri" w:cs="Times New Roman"/>
          <w:color w:val="auto"/>
          <w:sz w:val="28"/>
          <w:szCs w:val="28"/>
          <w:lang w:val="ru-RU" w:bidi="ar-SA"/>
        </w:rPr>
        <w:t xml:space="preserve"> регламенту </w:t>
      </w:r>
      <w:proofErr w:type="gramStart"/>
      <w:r w:rsidRPr="00FF7C44">
        <w:rPr>
          <w:rFonts w:eastAsia="Calibri" w:cs="Times New Roman"/>
          <w:color w:val="auto"/>
          <w:sz w:val="28"/>
          <w:szCs w:val="28"/>
          <w:lang w:val="ru-RU" w:bidi="ar-SA"/>
        </w:rPr>
        <w:t>для закладу</w:t>
      </w:r>
      <w:proofErr w:type="gram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освіти</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Облаштування</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приміщень</w:t>
      </w:r>
      <w:proofErr w:type="spellEnd"/>
      <w:r w:rsidRPr="00FF7C44">
        <w:rPr>
          <w:rFonts w:eastAsia="Calibri" w:cs="Times New Roman"/>
          <w:color w:val="auto"/>
          <w:sz w:val="28"/>
          <w:szCs w:val="28"/>
          <w:lang w:val="ru-RU" w:bidi="ar-SA"/>
        </w:rPr>
        <w:t xml:space="preserve"> не </w:t>
      </w:r>
      <w:proofErr w:type="spellStart"/>
      <w:r w:rsidRPr="00FF7C44">
        <w:rPr>
          <w:rFonts w:eastAsia="Calibri" w:cs="Times New Roman"/>
          <w:color w:val="auto"/>
          <w:sz w:val="28"/>
          <w:szCs w:val="28"/>
          <w:lang w:val="ru-RU" w:bidi="ar-SA"/>
        </w:rPr>
        <w:t>створює</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загрози</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травмуванню</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здобувачів</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освіти</w:t>
      </w:r>
      <w:proofErr w:type="spellEnd"/>
      <w:r w:rsidRPr="00FF7C44">
        <w:rPr>
          <w:rFonts w:eastAsia="Calibri" w:cs="Times New Roman"/>
          <w:color w:val="auto"/>
          <w:sz w:val="28"/>
          <w:szCs w:val="28"/>
          <w:lang w:val="ru-RU" w:bidi="ar-SA"/>
        </w:rPr>
        <w:t xml:space="preserve"> та </w:t>
      </w:r>
      <w:proofErr w:type="spellStart"/>
      <w:r w:rsidRPr="00FF7C44">
        <w:rPr>
          <w:rFonts w:eastAsia="Calibri" w:cs="Times New Roman"/>
          <w:color w:val="auto"/>
          <w:sz w:val="28"/>
          <w:szCs w:val="28"/>
          <w:lang w:val="ru-RU" w:bidi="ar-SA"/>
        </w:rPr>
        <w:t>працівників</w:t>
      </w:r>
      <w:proofErr w:type="spellEnd"/>
      <w:r w:rsidRPr="00FF7C44">
        <w:rPr>
          <w:rFonts w:eastAsia="Calibri" w:cs="Times New Roman"/>
          <w:color w:val="auto"/>
          <w:sz w:val="28"/>
          <w:szCs w:val="28"/>
          <w:lang w:val="ru-RU" w:bidi="ar-SA"/>
        </w:rPr>
        <w:t xml:space="preserve"> закладу.</w:t>
      </w:r>
    </w:p>
    <w:p w14:paraId="66F65997"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Освітній заклад є неприбутковою організацією</w:t>
      </w:r>
      <w:r w:rsidRPr="00FF7C44">
        <w:rPr>
          <w:rFonts w:eastAsia="Times New Roman" w:cs="Times New Roman"/>
          <w:color w:val="auto"/>
          <w:sz w:val="28"/>
          <w:szCs w:val="28"/>
          <w:lang w:val="uk-UA" w:bidi="ar-SA"/>
        </w:rPr>
        <w:t xml:space="preserve">, </w:t>
      </w:r>
      <w:r w:rsidRPr="00FF7C44">
        <w:rPr>
          <w:rFonts w:eastAsia="Times New Roman" w:cs="Times New Roman"/>
          <w:color w:val="auto"/>
          <w:sz w:val="28"/>
          <w:szCs w:val="28"/>
          <w:lang w:bidi="ar-SA"/>
        </w:rPr>
        <w:t xml:space="preserve">фінансується на нормативній основі за рахунок коштів </w:t>
      </w:r>
      <w:r w:rsidRPr="00FF7C44">
        <w:rPr>
          <w:rFonts w:eastAsia="Times New Roman" w:cs="Times New Roman"/>
          <w:color w:val="auto"/>
          <w:sz w:val="28"/>
          <w:szCs w:val="28"/>
          <w:lang w:val="uk-UA" w:bidi="ar-SA"/>
        </w:rPr>
        <w:t xml:space="preserve">місцевого </w:t>
      </w:r>
      <w:r w:rsidRPr="00FF7C44">
        <w:rPr>
          <w:rFonts w:eastAsia="Times New Roman" w:cs="Times New Roman"/>
          <w:color w:val="auto"/>
          <w:sz w:val="28"/>
          <w:szCs w:val="28"/>
          <w:lang w:bidi="ar-SA"/>
        </w:rPr>
        <w:t>бюджету та власних надходжень.</w:t>
      </w:r>
    </w:p>
    <w:p w14:paraId="13D7E4C1"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Державні кошти використовуються відповідно до Закону України «Про державний бюджет» за такими напрямами:</w:t>
      </w:r>
    </w:p>
    <w:p w14:paraId="5C6F6CFE" w14:textId="77777777" w:rsidR="009B3D29" w:rsidRPr="00FF7C44" w:rsidRDefault="009B3D29" w:rsidP="009B3D29">
      <w:pPr>
        <w:widowControl/>
        <w:numPr>
          <w:ilvl w:val="0"/>
          <w:numId w:val="1"/>
        </w:numPr>
        <w:shd w:val="clear" w:color="auto" w:fill="FFFFFF"/>
        <w:suppressAutoHyphens w:val="0"/>
        <w:spacing w:before="100" w:beforeAutospacing="1" w:after="100" w:afterAutospacing="1" w:line="360" w:lineRule="auto"/>
        <w:ind w:left="1095"/>
        <w:jc w:val="both"/>
        <w:rPr>
          <w:rFonts w:eastAsia="Times New Roman" w:cs="Times New Roman"/>
          <w:color w:val="auto"/>
          <w:sz w:val="28"/>
          <w:szCs w:val="28"/>
          <w:lang w:bidi="ar-SA"/>
        </w:rPr>
      </w:pPr>
      <w:r w:rsidRPr="00FF7C44">
        <w:rPr>
          <w:rFonts w:eastAsia="Times New Roman" w:cs="Times New Roman"/>
          <w:color w:val="auto"/>
          <w:sz w:val="28"/>
          <w:szCs w:val="28"/>
          <w:lang w:bidi="ar-SA"/>
        </w:rPr>
        <w:lastRenderedPageBreak/>
        <w:t>Виплата заробітної плати працівникам.</w:t>
      </w:r>
    </w:p>
    <w:p w14:paraId="39B544E9" w14:textId="77777777" w:rsidR="009B3D29" w:rsidRPr="00FF7C44" w:rsidRDefault="009B3D29" w:rsidP="009B3D29">
      <w:pPr>
        <w:widowControl/>
        <w:numPr>
          <w:ilvl w:val="0"/>
          <w:numId w:val="1"/>
        </w:numPr>
        <w:shd w:val="clear" w:color="auto" w:fill="FFFFFF"/>
        <w:suppressAutoHyphens w:val="0"/>
        <w:spacing w:before="100" w:beforeAutospacing="1" w:after="100" w:afterAutospacing="1" w:line="360" w:lineRule="auto"/>
        <w:ind w:left="1095"/>
        <w:jc w:val="both"/>
        <w:rPr>
          <w:rFonts w:eastAsia="Times New Roman" w:cs="Times New Roman"/>
          <w:color w:val="auto"/>
          <w:sz w:val="28"/>
          <w:szCs w:val="28"/>
          <w:lang w:bidi="ar-SA"/>
        </w:rPr>
      </w:pPr>
      <w:r w:rsidRPr="00FF7C44">
        <w:rPr>
          <w:rFonts w:eastAsia="Times New Roman" w:cs="Times New Roman"/>
          <w:color w:val="auto"/>
          <w:sz w:val="28"/>
          <w:szCs w:val="28"/>
          <w:lang w:bidi="ar-SA"/>
        </w:rPr>
        <w:t>Виплата стипендій учням.</w:t>
      </w:r>
    </w:p>
    <w:p w14:paraId="7A21630D" w14:textId="77777777" w:rsidR="009B3D29" w:rsidRPr="00FF7C44" w:rsidRDefault="009B3D29" w:rsidP="009B3D29">
      <w:pPr>
        <w:widowControl/>
        <w:numPr>
          <w:ilvl w:val="0"/>
          <w:numId w:val="1"/>
        </w:numPr>
        <w:shd w:val="clear" w:color="auto" w:fill="FFFFFF"/>
        <w:suppressAutoHyphens w:val="0"/>
        <w:spacing w:before="100" w:beforeAutospacing="1" w:after="100" w:afterAutospacing="1" w:line="360" w:lineRule="auto"/>
        <w:ind w:left="1095"/>
        <w:jc w:val="both"/>
        <w:rPr>
          <w:rFonts w:eastAsia="Times New Roman" w:cs="Times New Roman"/>
          <w:color w:val="auto"/>
          <w:sz w:val="28"/>
          <w:szCs w:val="28"/>
          <w:lang w:bidi="ar-SA"/>
        </w:rPr>
      </w:pPr>
      <w:r w:rsidRPr="00FF7C44">
        <w:rPr>
          <w:rFonts w:eastAsia="Times New Roman" w:cs="Times New Roman"/>
          <w:color w:val="auto"/>
          <w:sz w:val="28"/>
          <w:szCs w:val="28"/>
          <w:lang w:bidi="ar-SA"/>
        </w:rPr>
        <w:t>Оплата комунальних послуг.</w:t>
      </w:r>
    </w:p>
    <w:p w14:paraId="6DE1E3B4" w14:textId="77777777" w:rsidR="009B3D29" w:rsidRPr="00FF7C44" w:rsidRDefault="009B3D29" w:rsidP="009B3D29">
      <w:pPr>
        <w:widowControl/>
        <w:numPr>
          <w:ilvl w:val="0"/>
          <w:numId w:val="1"/>
        </w:numPr>
        <w:shd w:val="clear" w:color="auto" w:fill="FFFFFF"/>
        <w:suppressAutoHyphens w:val="0"/>
        <w:spacing w:before="100" w:beforeAutospacing="1" w:after="100" w:afterAutospacing="1" w:line="360" w:lineRule="auto"/>
        <w:ind w:left="1095"/>
        <w:jc w:val="both"/>
        <w:rPr>
          <w:rFonts w:eastAsia="Times New Roman" w:cs="Times New Roman"/>
          <w:color w:val="auto"/>
          <w:sz w:val="28"/>
          <w:szCs w:val="28"/>
          <w:lang w:bidi="ar-SA"/>
        </w:rPr>
      </w:pPr>
      <w:r w:rsidRPr="00FF7C44">
        <w:rPr>
          <w:rFonts w:eastAsia="Times New Roman" w:cs="Times New Roman"/>
          <w:color w:val="auto"/>
          <w:sz w:val="28"/>
          <w:szCs w:val="28"/>
          <w:lang w:bidi="ar-SA"/>
        </w:rPr>
        <w:t>Видатки на утримання обладнання, ремонт майна, придбання нових необоротних активів, а також на господарську діяльність закладу.</w:t>
      </w:r>
    </w:p>
    <w:p w14:paraId="0DE96582"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У результаті фінансовий план у 202</w:t>
      </w:r>
      <w:r w:rsidRPr="00FF7C44">
        <w:rPr>
          <w:rFonts w:eastAsia="Times New Roman" w:cs="Times New Roman"/>
          <w:color w:val="auto"/>
          <w:sz w:val="28"/>
          <w:szCs w:val="28"/>
          <w:lang w:val="uk-UA" w:bidi="ar-SA"/>
        </w:rPr>
        <w:t>4</w:t>
      </w:r>
      <w:r w:rsidRPr="00FF7C44">
        <w:rPr>
          <w:rFonts w:eastAsia="Times New Roman" w:cs="Times New Roman"/>
          <w:color w:val="auto"/>
          <w:sz w:val="28"/>
          <w:szCs w:val="28"/>
          <w:lang w:bidi="ar-SA"/>
        </w:rPr>
        <w:t>-202</w:t>
      </w:r>
      <w:r w:rsidRPr="00FF7C44">
        <w:rPr>
          <w:rFonts w:eastAsia="Times New Roman" w:cs="Times New Roman"/>
          <w:color w:val="auto"/>
          <w:sz w:val="28"/>
          <w:szCs w:val="28"/>
          <w:lang w:val="uk-UA" w:bidi="ar-SA"/>
        </w:rPr>
        <w:t>5</w:t>
      </w:r>
      <w:r w:rsidRPr="00FF7C44">
        <w:rPr>
          <w:rFonts w:eastAsia="Times New Roman" w:cs="Times New Roman"/>
          <w:color w:val="auto"/>
          <w:sz w:val="28"/>
          <w:szCs w:val="28"/>
          <w:lang w:bidi="ar-SA"/>
        </w:rPr>
        <w:t xml:space="preserve"> навчальному році році виконано за всіма показниками. Сформований бюджет забезпечив фінансування пріоритетних напрямів  діяльності </w:t>
      </w:r>
      <w:r w:rsidRPr="00FF7C44">
        <w:rPr>
          <w:rFonts w:eastAsia="Times New Roman" w:cs="Times New Roman"/>
          <w:color w:val="auto"/>
          <w:sz w:val="28"/>
          <w:szCs w:val="28"/>
          <w:lang w:val="uk-UA" w:bidi="ar-SA"/>
        </w:rPr>
        <w:t>освітнього закладу</w:t>
      </w:r>
      <w:r w:rsidRPr="00FF7C44">
        <w:rPr>
          <w:rFonts w:eastAsia="Times New Roman" w:cs="Times New Roman"/>
          <w:color w:val="auto"/>
          <w:sz w:val="28"/>
          <w:szCs w:val="28"/>
          <w:lang w:bidi="ar-SA"/>
        </w:rPr>
        <w:t>. </w:t>
      </w:r>
    </w:p>
    <w:p w14:paraId="4DE7DC1B"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В межах затвердженого фонду заробітної плати, нормативів чисельності працівників, своєчасно розроблявся штатний розпис, який затверджувався в установленому порядку. Заробітна плата виплачу</w:t>
      </w:r>
      <w:proofErr w:type="spellStart"/>
      <w:r w:rsidRPr="00FF7C44">
        <w:rPr>
          <w:rFonts w:eastAsia="Times New Roman" w:cs="Times New Roman"/>
          <w:color w:val="auto"/>
          <w:sz w:val="28"/>
          <w:szCs w:val="28"/>
          <w:lang w:val="uk-UA" w:bidi="ar-SA"/>
        </w:rPr>
        <w:t>вала</w:t>
      </w:r>
      <w:proofErr w:type="spellEnd"/>
      <w:r w:rsidRPr="00FF7C44">
        <w:rPr>
          <w:rFonts w:eastAsia="Times New Roman" w:cs="Times New Roman"/>
          <w:color w:val="auto"/>
          <w:sz w:val="28"/>
          <w:szCs w:val="28"/>
          <w:lang w:bidi="ar-SA"/>
        </w:rPr>
        <w:t>ся своєчасно і нарахову</w:t>
      </w:r>
      <w:proofErr w:type="spellStart"/>
      <w:r w:rsidRPr="00FF7C44">
        <w:rPr>
          <w:rFonts w:eastAsia="Times New Roman" w:cs="Times New Roman"/>
          <w:color w:val="auto"/>
          <w:sz w:val="28"/>
          <w:szCs w:val="28"/>
          <w:lang w:val="uk-UA" w:bidi="ar-SA"/>
        </w:rPr>
        <w:t>валась</w:t>
      </w:r>
      <w:proofErr w:type="spellEnd"/>
      <w:r w:rsidRPr="00FF7C44">
        <w:rPr>
          <w:rFonts w:eastAsia="Times New Roman" w:cs="Times New Roman"/>
          <w:color w:val="auto"/>
          <w:sz w:val="28"/>
          <w:szCs w:val="28"/>
          <w:lang w:bidi="ar-SA"/>
        </w:rPr>
        <w:t xml:space="preserve"> згідно затверджених кошторисів і штатного розкладу. В </w:t>
      </w:r>
      <w:r w:rsidRPr="00FF7C44">
        <w:rPr>
          <w:rFonts w:eastAsia="Times New Roman" w:cs="Times New Roman"/>
          <w:color w:val="auto"/>
          <w:sz w:val="28"/>
          <w:szCs w:val="28"/>
          <w:lang w:val="uk-UA" w:bidi="ar-SA"/>
        </w:rPr>
        <w:t xml:space="preserve">освітньому закладі </w:t>
      </w:r>
      <w:r w:rsidRPr="00FF7C44">
        <w:rPr>
          <w:rFonts w:eastAsia="Times New Roman" w:cs="Times New Roman"/>
          <w:color w:val="auto"/>
          <w:sz w:val="28"/>
          <w:szCs w:val="28"/>
          <w:lang w:bidi="ar-SA"/>
        </w:rPr>
        <w:t>відсутня заборгованість по виплаті заробітної плати, стипендії та комунальних послугах, немає дебіторської та кредиторської заборгованості.</w:t>
      </w:r>
    </w:p>
    <w:p w14:paraId="52F3D445"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Проводиться відповідна робота з питань збереження і утримання державного майна, основних засобів і матеріальних цінностей, розвитку та зміцненню навчально-матеріальної бази, покращення умов для проведення навчального процесу.</w:t>
      </w:r>
    </w:p>
    <w:p w14:paraId="6F233A73"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Завдання на наступний рік.</w:t>
      </w:r>
    </w:p>
    <w:p w14:paraId="35863062"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         підвищ</w:t>
      </w:r>
      <w:proofErr w:type="spellStart"/>
      <w:r w:rsidRPr="00FF7C44">
        <w:rPr>
          <w:rFonts w:eastAsia="Times New Roman" w:cs="Times New Roman"/>
          <w:color w:val="auto"/>
          <w:sz w:val="28"/>
          <w:szCs w:val="28"/>
          <w:lang w:val="uk-UA" w:bidi="ar-SA"/>
        </w:rPr>
        <w:t>ити</w:t>
      </w:r>
      <w:proofErr w:type="spellEnd"/>
      <w:r w:rsidRPr="00FF7C44">
        <w:rPr>
          <w:rFonts w:eastAsia="Times New Roman" w:cs="Times New Roman"/>
          <w:color w:val="auto"/>
          <w:sz w:val="28"/>
          <w:szCs w:val="28"/>
          <w:lang w:bidi="ar-SA"/>
        </w:rPr>
        <w:t xml:space="preserve"> якості та пошук  нових форм проведення профорієнтаційної роботи серед </w:t>
      </w:r>
      <w:r w:rsidRPr="00FF7C44">
        <w:rPr>
          <w:rFonts w:eastAsia="Times New Roman" w:cs="Times New Roman"/>
          <w:color w:val="auto"/>
          <w:sz w:val="28"/>
          <w:szCs w:val="28"/>
          <w:lang w:val="uk-UA" w:bidi="ar-SA"/>
        </w:rPr>
        <w:t>випускників ліцеїв та гімназій міста Харкова і області</w:t>
      </w:r>
      <w:r w:rsidRPr="00FF7C44">
        <w:rPr>
          <w:rFonts w:eastAsia="Times New Roman" w:cs="Times New Roman"/>
          <w:color w:val="auto"/>
          <w:sz w:val="28"/>
          <w:szCs w:val="28"/>
          <w:lang w:bidi="ar-SA"/>
        </w:rPr>
        <w:t>;</w:t>
      </w:r>
    </w:p>
    <w:p w14:paraId="77FAFAF0"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         удосконал</w:t>
      </w:r>
      <w:proofErr w:type="spellStart"/>
      <w:r w:rsidRPr="00FF7C44">
        <w:rPr>
          <w:rFonts w:eastAsia="Times New Roman" w:cs="Times New Roman"/>
          <w:color w:val="auto"/>
          <w:sz w:val="28"/>
          <w:szCs w:val="28"/>
          <w:lang w:val="uk-UA" w:bidi="ar-SA"/>
        </w:rPr>
        <w:t>ити</w:t>
      </w:r>
      <w:proofErr w:type="spellEnd"/>
      <w:r w:rsidRPr="00FF7C44">
        <w:rPr>
          <w:rFonts w:eastAsia="Times New Roman" w:cs="Times New Roman"/>
          <w:color w:val="auto"/>
          <w:sz w:val="28"/>
          <w:szCs w:val="28"/>
          <w:lang w:bidi="ar-SA"/>
        </w:rPr>
        <w:t xml:space="preserve"> навчально-виробничого і виховного процесів з орієнтацією на модель випускника ПТНЗ, що відповідає державним стандартам,   вимогам замовників робітничих кадрів та ринку праці;</w:t>
      </w:r>
    </w:p>
    <w:p w14:paraId="7279B322"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 xml:space="preserve">–         </w:t>
      </w:r>
      <w:r w:rsidRPr="00FF7C44">
        <w:rPr>
          <w:rFonts w:eastAsia="Times New Roman" w:cs="Times New Roman"/>
          <w:color w:val="auto"/>
          <w:sz w:val="28"/>
          <w:szCs w:val="28"/>
          <w:lang w:val="uk-UA" w:bidi="ar-SA"/>
        </w:rPr>
        <w:t xml:space="preserve">продовжити </w:t>
      </w:r>
      <w:r w:rsidRPr="00FF7C44">
        <w:rPr>
          <w:rFonts w:eastAsia="Times New Roman" w:cs="Times New Roman"/>
          <w:color w:val="auto"/>
          <w:sz w:val="28"/>
          <w:szCs w:val="28"/>
          <w:lang w:bidi="ar-SA"/>
        </w:rPr>
        <w:t xml:space="preserve">співпрацювати із замовниками кадрів на основі двосторонніх трудових договорів з метою забезпечення </w:t>
      </w:r>
      <w:r w:rsidRPr="00FF7C44">
        <w:rPr>
          <w:rFonts w:eastAsia="Times New Roman" w:cs="Times New Roman"/>
          <w:color w:val="auto"/>
          <w:sz w:val="28"/>
          <w:szCs w:val="28"/>
          <w:lang w:val="uk-UA" w:bidi="ar-SA"/>
        </w:rPr>
        <w:t>здобувачів освіти</w:t>
      </w:r>
      <w:r w:rsidRPr="00FF7C44">
        <w:rPr>
          <w:rFonts w:eastAsia="Times New Roman" w:cs="Times New Roman"/>
          <w:color w:val="auto"/>
          <w:sz w:val="28"/>
          <w:szCs w:val="28"/>
          <w:lang w:bidi="ar-SA"/>
        </w:rPr>
        <w:t xml:space="preserve"> </w:t>
      </w:r>
      <w:r w:rsidRPr="00FF7C44">
        <w:rPr>
          <w:rFonts w:eastAsia="Times New Roman" w:cs="Times New Roman"/>
          <w:color w:val="auto"/>
          <w:sz w:val="28"/>
          <w:szCs w:val="28"/>
          <w:lang w:bidi="ar-SA"/>
        </w:rPr>
        <w:lastRenderedPageBreak/>
        <w:t>базами для проходження    виробничої практики та  100%-го працевлаштування;</w:t>
      </w:r>
    </w:p>
    <w:p w14:paraId="41DA198F"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         підвищ</w:t>
      </w:r>
      <w:proofErr w:type="spellStart"/>
      <w:r w:rsidRPr="00FF7C44">
        <w:rPr>
          <w:rFonts w:eastAsia="Times New Roman" w:cs="Times New Roman"/>
          <w:color w:val="auto"/>
          <w:sz w:val="28"/>
          <w:szCs w:val="28"/>
          <w:lang w:val="uk-UA" w:bidi="ar-SA"/>
        </w:rPr>
        <w:t>ити</w:t>
      </w:r>
      <w:proofErr w:type="spellEnd"/>
      <w:r w:rsidRPr="00FF7C44">
        <w:rPr>
          <w:rFonts w:eastAsia="Times New Roman" w:cs="Times New Roman"/>
          <w:color w:val="auto"/>
          <w:sz w:val="28"/>
          <w:szCs w:val="28"/>
          <w:lang w:bidi="ar-SA"/>
        </w:rPr>
        <w:t xml:space="preserve"> рів</w:t>
      </w:r>
      <w:proofErr w:type="spellStart"/>
      <w:r w:rsidRPr="00FF7C44">
        <w:rPr>
          <w:rFonts w:eastAsia="Times New Roman" w:cs="Times New Roman"/>
          <w:color w:val="auto"/>
          <w:sz w:val="28"/>
          <w:szCs w:val="28"/>
          <w:lang w:val="uk-UA" w:bidi="ar-SA"/>
        </w:rPr>
        <w:t>ень</w:t>
      </w:r>
      <w:proofErr w:type="spellEnd"/>
      <w:r w:rsidRPr="00FF7C44">
        <w:rPr>
          <w:rFonts w:eastAsia="Times New Roman" w:cs="Times New Roman"/>
          <w:color w:val="auto"/>
          <w:sz w:val="28"/>
          <w:szCs w:val="28"/>
          <w:lang w:bidi="ar-SA"/>
        </w:rPr>
        <w:t xml:space="preserve"> знань, умінь і навичок учнів шляхом упровадження сучасних освітніх та виробничих технологій у навчальний процес;</w:t>
      </w:r>
    </w:p>
    <w:p w14:paraId="671366AD"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bidi="ar-SA"/>
        </w:rPr>
      </w:pPr>
      <w:r w:rsidRPr="00FF7C44">
        <w:rPr>
          <w:rFonts w:eastAsia="Times New Roman" w:cs="Times New Roman"/>
          <w:color w:val="auto"/>
          <w:sz w:val="28"/>
          <w:szCs w:val="28"/>
          <w:lang w:bidi="ar-SA"/>
        </w:rPr>
        <w:t xml:space="preserve">–         продовжити роботу над удосконаленням навчально-матеріальної бази </w:t>
      </w:r>
      <w:r w:rsidRPr="00FF7C44">
        <w:rPr>
          <w:rFonts w:eastAsia="Times New Roman" w:cs="Times New Roman"/>
          <w:color w:val="auto"/>
          <w:sz w:val="28"/>
          <w:szCs w:val="28"/>
          <w:lang w:val="uk-UA" w:bidi="ar-SA"/>
        </w:rPr>
        <w:t>освітнього закладу</w:t>
      </w:r>
      <w:r w:rsidRPr="00FF7C44">
        <w:rPr>
          <w:rFonts w:eastAsia="Times New Roman" w:cs="Times New Roman"/>
          <w:color w:val="auto"/>
          <w:sz w:val="28"/>
          <w:szCs w:val="28"/>
          <w:lang w:bidi="ar-SA"/>
        </w:rPr>
        <w:t xml:space="preserve"> з усіх професій  та    предметів навчання;</w:t>
      </w:r>
    </w:p>
    <w:p w14:paraId="6E56F1FB" w14:textId="77777777" w:rsidR="009B3D29" w:rsidRPr="00FF7C44" w:rsidRDefault="009B3D29" w:rsidP="009B3D29">
      <w:pPr>
        <w:widowControl/>
        <w:shd w:val="clear" w:color="auto" w:fill="FFFFFF"/>
        <w:suppressAutoHyphens w:val="0"/>
        <w:spacing w:after="225" w:line="360" w:lineRule="auto"/>
        <w:jc w:val="both"/>
        <w:rPr>
          <w:rFonts w:eastAsia="Times New Roman" w:cs="Times New Roman"/>
          <w:color w:val="auto"/>
          <w:sz w:val="28"/>
          <w:szCs w:val="28"/>
          <w:lang w:val="uk-UA" w:bidi="ar-SA"/>
        </w:rPr>
      </w:pPr>
      <w:r w:rsidRPr="00FF7C44">
        <w:rPr>
          <w:rFonts w:eastAsia="Times New Roman" w:cs="Times New Roman"/>
          <w:color w:val="auto"/>
          <w:sz w:val="28"/>
          <w:szCs w:val="28"/>
          <w:lang w:bidi="ar-SA"/>
        </w:rPr>
        <w:t>–         провести поточний ремонт приміщень</w:t>
      </w:r>
      <w:r w:rsidRPr="00FF7C44">
        <w:rPr>
          <w:rFonts w:eastAsia="Times New Roman" w:cs="Times New Roman"/>
          <w:color w:val="auto"/>
          <w:sz w:val="28"/>
          <w:szCs w:val="28"/>
          <w:lang w:val="uk-UA" w:bidi="ar-SA"/>
        </w:rPr>
        <w:t xml:space="preserve"> корпусів і гуртожитку;</w:t>
      </w:r>
    </w:p>
    <w:p w14:paraId="188E230C" w14:textId="77777777" w:rsidR="009B3D29" w:rsidRPr="00FF7C44" w:rsidRDefault="009B3D29" w:rsidP="009B3D29">
      <w:pPr>
        <w:widowControl/>
        <w:suppressAutoHyphens w:val="0"/>
        <w:spacing w:after="160" w:line="360" w:lineRule="auto"/>
        <w:jc w:val="both"/>
        <w:rPr>
          <w:rFonts w:eastAsia="Calibri" w:cs="Times New Roman"/>
          <w:color w:val="auto"/>
          <w:sz w:val="28"/>
          <w:szCs w:val="28"/>
          <w:shd w:val="clear" w:color="auto" w:fill="FFFFFF"/>
          <w:lang w:val="uk-UA" w:bidi="ar-SA"/>
        </w:rPr>
      </w:pPr>
      <w:r>
        <w:rPr>
          <w:rFonts w:eastAsia="Calibri" w:cs="Times New Roman"/>
          <w:color w:val="auto"/>
          <w:sz w:val="28"/>
          <w:szCs w:val="28"/>
          <w:lang w:val="uk-UA" w:bidi="ar-SA"/>
        </w:rPr>
        <w:t xml:space="preserve">Колектив закладу працюватиме під девізом: </w:t>
      </w:r>
      <w:r w:rsidRPr="00FF7C44">
        <w:rPr>
          <w:rFonts w:eastAsia="Calibri" w:cs="Times New Roman"/>
          <w:color w:val="auto"/>
          <w:sz w:val="28"/>
          <w:szCs w:val="28"/>
          <w:shd w:val="clear" w:color="auto" w:fill="FFFFFF"/>
          <w:lang w:bidi="ar-SA"/>
        </w:rPr>
        <w:t>Працювати на майбутнє – це не відкладати задуманого на завтра</w:t>
      </w:r>
      <w:r w:rsidRPr="00FF7C44">
        <w:rPr>
          <w:rFonts w:eastAsia="Calibri" w:cs="Times New Roman"/>
          <w:color w:val="auto"/>
          <w:sz w:val="28"/>
          <w:szCs w:val="28"/>
          <w:shd w:val="clear" w:color="auto" w:fill="FFFFFF"/>
          <w:lang w:val="uk-UA" w:bidi="ar-SA"/>
        </w:rPr>
        <w:t>!</w:t>
      </w:r>
    </w:p>
    <w:p w14:paraId="1FE33663" w14:textId="6A40B9A3" w:rsidR="009B3D29" w:rsidRPr="00FF7C44" w:rsidRDefault="009B3D29" w:rsidP="009B3D29">
      <w:pPr>
        <w:widowControl/>
        <w:suppressAutoHyphens w:val="0"/>
        <w:spacing w:after="160" w:line="360" w:lineRule="auto"/>
        <w:jc w:val="both"/>
        <w:rPr>
          <w:rFonts w:eastAsia="Calibri" w:cs="Times New Roman"/>
          <w:color w:val="auto"/>
          <w:sz w:val="28"/>
          <w:szCs w:val="28"/>
          <w:lang w:val="ru-RU" w:bidi="ar-SA"/>
        </w:rPr>
      </w:pPr>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Виконувач</w:t>
      </w:r>
      <w:r>
        <w:rPr>
          <w:rFonts w:eastAsia="Calibri" w:cs="Times New Roman"/>
          <w:color w:val="auto"/>
          <w:sz w:val="28"/>
          <w:szCs w:val="28"/>
          <w:lang w:val="ru-RU" w:bidi="ar-SA"/>
        </w:rPr>
        <w:t>ка</w:t>
      </w:r>
      <w:proofErr w:type="spellEnd"/>
      <w:r w:rsidRPr="00FF7C44">
        <w:rPr>
          <w:rFonts w:eastAsia="Calibri" w:cs="Times New Roman"/>
          <w:color w:val="auto"/>
          <w:sz w:val="28"/>
          <w:szCs w:val="28"/>
          <w:lang w:val="ru-RU" w:bidi="ar-SA"/>
        </w:rPr>
        <w:t xml:space="preserve"> </w:t>
      </w:r>
      <w:proofErr w:type="spellStart"/>
      <w:r w:rsidRPr="00FF7C44">
        <w:rPr>
          <w:rFonts w:eastAsia="Calibri" w:cs="Times New Roman"/>
          <w:color w:val="auto"/>
          <w:sz w:val="28"/>
          <w:szCs w:val="28"/>
          <w:lang w:val="ru-RU" w:bidi="ar-SA"/>
        </w:rPr>
        <w:t>обов’язк</w:t>
      </w:r>
      <w:r>
        <w:rPr>
          <w:rFonts w:eastAsia="Calibri" w:cs="Times New Roman"/>
          <w:color w:val="auto"/>
          <w:sz w:val="28"/>
          <w:szCs w:val="28"/>
          <w:lang w:val="ru-RU" w:bidi="ar-SA"/>
        </w:rPr>
        <w:t>ів</w:t>
      </w:r>
      <w:proofErr w:type="spellEnd"/>
      <w:r w:rsidRPr="00FF7C44">
        <w:rPr>
          <w:rFonts w:eastAsia="Calibri" w:cs="Times New Roman"/>
          <w:color w:val="auto"/>
          <w:sz w:val="28"/>
          <w:szCs w:val="28"/>
          <w:lang w:val="ru-RU" w:bidi="ar-SA"/>
        </w:rPr>
        <w:t xml:space="preserve"> директора   </w:t>
      </w:r>
      <w:proofErr w:type="spellStart"/>
      <w:r w:rsidRPr="00FF7C44">
        <w:rPr>
          <w:rFonts w:eastAsia="Calibri" w:cs="Times New Roman"/>
          <w:color w:val="auto"/>
          <w:sz w:val="28"/>
          <w:szCs w:val="28"/>
          <w:lang w:val="ru-RU" w:bidi="ar-SA"/>
        </w:rPr>
        <w:t>Лідія</w:t>
      </w:r>
      <w:proofErr w:type="spellEnd"/>
      <w:r w:rsidRPr="00FF7C44">
        <w:rPr>
          <w:rFonts w:eastAsia="Calibri" w:cs="Times New Roman"/>
          <w:color w:val="auto"/>
          <w:sz w:val="28"/>
          <w:szCs w:val="28"/>
          <w:lang w:val="ru-RU" w:bidi="ar-SA"/>
        </w:rPr>
        <w:t xml:space="preserve"> КОРОВКІНА    </w:t>
      </w:r>
    </w:p>
    <w:p w14:paraId="50359D16" w14:textId="213BA36C" w:rsidR="00512C70" w:rsidRDefault="00512C70">
      <w:pPr>
        <w:rPr>
          <w:lang w:val="ru-RU"/>
        </w:rPr>
      </w:pPr>
    </w:p>
    <w:p w14:paraId="07F92DCB" w14:textId="7D5E8A20" w:rsidR="009B3D29" w:rsidRDefault="009B3D29">
      <w:pPr>
        <w:rPr>
          <w:lang w:val="ru-RU"/>
        </w:rPr>
      </w:pPr>
    </w:p>
    <w:p w14:paraId="2EE5F579" w14:textId="4706E292" w:rsidR="009B3D29" w:rsidRDefault="009B3D29">
      <w:pPr>
        <w:rPr>
          <w:lang w:val="ru-RU"/>
        </w:rPr>
      </w:pPr>
    </w:p>
    <w:p w14:paraId="6E2EDD0B" w14:textId="16E2DF51" w:rsidR="009B3D29" w:rsidRDefault="009B3D29">
      <w:pPr>
        <w:rPr>
          <w:lang w:val="ru-RU"/>
        </w:rPr>
      </w:pPr>
    </w:p>
    <w:p w14:paraId="189DE4B2" w14:textId="7C5B31F7" w:rsidR="009B3D29" w:rsidRDefault="009B3D29">
      <w:pPr>
        <w:rPr>
          <w:lang w:val="ru-RU"/>
        </w:rPr>
      </w:pPr>
    </w:p>
    <w:p w14:paraId="5198BE80" w14:textId="6BD11262" w:rsidR="009B3D29" w:rsidRDefault="009B3D29">
      <w:pPr>
        <w:rPr>
          <w:lang w:val="ru-RU"/>
        </w:rPr>
      </w:pPr>
    </w:p>
    <w:p w14:paraId="4EBB2A4B" w14:textId="7D526046" w:rsidR="009B3D29" w:rsidRDefault="009B3D29">
      <w:pPr>
        <w:rPr>
          <w:lang w:val="ru-RU"/>
        </w:rPr>
      </w:pPr>
    </w:p>
    <w:p w14:paraId="5C44663F" w14:textId="471372CD" w:rsidR="009B3D29" w:rsidRDefault="009B3D29">
      <w:pPr>
        <w:rPr>
          <w:lang w:val="ru-RU"/>
        </w:rPr>
      </w:pPr>
    </w:p>
    <w:p w14:paraId="5027FC3C" w14:textId="29047ADE" w:rsidR="009B3D29" w:rsidRDefault="009B3D29">
      <w:pPr>
        <w:rPr>
          <w:lang w:val="ru-RU"/>
        </w:rPr>
      </w:pPr>
    </w:p>
    <w:p w14:paraId="2BEA4DCC" w14:textId="56B758F5" w:rsidR="009B3D29" w:rsidRDefault="009B3D29">
      <w:pPr>
        <w:rPr>
          <w:lang w:val="ru-RU"/>
        </w:rPr>
      </w:pPr>
    </w:p>
    <w:p w14:paraId="52DCA4A4" w14:textId="75A50828" w:rsidR="009B3D29" w:rsidRDefault="009B3D29">
      <w:pPr>
        <w:rPr>
          <w:lang w:val="ru-RU"/>
        </w:rPr>
      </w:pPr>
    </w:p>
    <w:p w14:paraId="5736EBE7" w14:textId="7104E30B" w:rsidR="009B3D29" w:rsidRDefault="009B3D29">
      <w:pPr>
        <w:rPr>
          <w:lang w:val="ru-RU"/>
        </w:rPr>
      </w:pPr>
    </w:p>
    <w:p w14:paraId="63870CF0" w14:textId="4F083B6A" w:rsidR="009B3D29" w:rsidRDefault="009B3D29">
      <w:pPr>
        <w:rPr>
          <w:lang w:val="ru-RU"/>
        </w:rPr>
      </w:pPr>
    </w:p>
    <w:p w14:paraId="09DC1E63" w14:textId="5C867D60" w:rsidR="009B3D29" w:rsidRDefault="009B3D29">
      <w:pPr>
        <w:rPr>
          <w:lang w:val="ru-RU"/>
        </w:rPr>
      </w:pPr>
    </w:p>
    <w:p w14:paraId="2E84BBAB" w14:textId="35206943" w:rsidR="009B3D29" w:rsidRDefault="009B3D29">
      <w:pPr>
        <w:rPr>
          <w:lang w:val="ru-RU"/>
        </w:rPr>
      </w:pPr>
    </w:p>
    <w:p w14:paraId="3772F686" w14:textId="50683B96" w:rsidR="009B3D29" w:rsidRDefault="009B3D29">
      <w:pPr>
        <w:rPr>
          <w:lang w:val="ru-RU"/>
        </w:rPr>
      </w:pPr>
    </w:p>
    <w:p w14:paraId="49C2B937" w14:textId="4E485702" w:rsidR="009B3D29" w:rsidRDefault="009B3D29">
      <w:pPr>
        <w:rPr>
          <w:lang w:val="ru-RU"/>
        </w:rPr>
      </w:pPr>
    </w:p>
    <w:p w14:paraId="483ED45F" w14:textId="2D6628E3" w:rsidR="009B3D29" w:rsidRDefault="009B3D29">
      <w:pPr>
        <w:rPr>
          <w:lang w:val="ru-RU"/>
        </w:rPr>
      </w:pPr>
    </w:p>
    <w:p w14:paraId="433B6747" w14:textId="58F5EE53" w:rsidR="009B3D29" w:rsidRDefault="009B3D29">
      <w:pPr>
        <w:rPr>
          <w:lang w:val="ru-RU"/>
        </w:rPr>
      </w:pPr>
    </w:p>
    <w:p w14:paraId="6DC4D6B1" w14:textId="336D3DC3" w:rsidR="009B3D29" w:rsidRDefault="009B3D29">
      <w:pPr>
        <w:rPr>
          <w:lang w:val="ru-RU"/>
        </w:rPr>
      </w:pPr>
    </w:p>
    <w:p w14:paraId="00E72641" w14:textId="3EB338DF" w:rsidR="009B3D29" w:rsidRDefault="009B3D29">
      <w:pPr>
        <w:rPr>
          <w:lang w:val="ru-RU"/>
        </w:rPr>
      </w:pPr>
    </w:p>
    <w:p w14:paraId="7C9991C2" w14:textId="2A79C779" w:rsidR="009B3D29" w:rsidRDefault="009B3D29">
      <w:pPr>
        <w:rPr>
          <w:lang w:val="ru-RU"/>
        </w:rPr>
      </w:pPr>
    </w:p>
    <w:p w14:paraId="1CE63A83" w14:textId="475F66FE" w:rsidR="009B3D29" w:rsidRDefault="009B3D29">
      <w:pPr>
        <w:rPr>
          <w:lang w:val="ru-RU"/>
        </w:rPr>
      </w:pPr>
    </w:p>
    <w:p w14:paraId="31FEE8FA" w14:textId="1B3C9C55" w:rsidR="009B3D29" w:rsidRDefault="009B3D29">
      <w:pPr>
        <w:rPr>
          <w:lang w:val="ru-RU"/>
        </w:rPr>
      </w:pPr>
    </w:p>
    <w:p w14:paraId="7F4636BA" w14:textId="43AE7335" w:rsidR="009B3D29" w:rsidRDefault="009B3D29">
      <w:pPr>
        <w:rPr>
          <w:lang w:val="ru-RU"/>
        </w:rPr>
      </w:pPr>
    </w:p>
    <w:p w14:paraId="168698FD" w14:textId="44A7E87E" w:rsidR="009B3D29" w:rsidRDefault="009B3D29">
      <w:pPr>
        <w:rPr>
          <w:lang w:val="ru-RU"/>
        </w:rPr>
      </w:pPr>
    </w:p>
    <w:p w14:paraId="788F07A8" w14:textId="2225A8BA" w:rsidR="009B3D29" w:rsidRDefault="009B3D29">
      <w:pPr>
        <w:rPr>
          <w:lang w:val="ru-RU"/>
        </w:rPr>
      </w:pPr>
    </w:p>
    <w:p w14:paraId="19C6A23E" w14:textId="744AE09D" w:rsidR="009B3D29" w:rsidRDefault="009B3D29">
      <w:pPr>
        <w:rPr>
          <w:lang w:val="ru-RU"/>
        </w:rPr>
      </w:pPr>
    </w:p>
    <w:p w14:paraId="7797DACC" w14:textId="17B1B661" w:rsidR="009B3D29" w:rsidRDefault="009B3D29">
      <w:pPr>
        <w:rPr>
          <w:lang w:val="ru-RU"/>
        </w:rPr>
      </w:pPr>
    </w:p>
    <w:p w14:paraId="17AE5ADE" w14:textId="16E0AFE6" w:rsidR="009B3D29" w:rsidRDefault="009B3D29">
      <w:pPr>
        <w:rPr>
          <w:lang w:val="ru-RU"/>
        </w:rPr>
      </w:pPr>
    </w:p>
    <w:p w14:paraId="44C8B557" w14:textId="62E19994" w:rsidR="009B3D29" w:rsidRDefault="009B3D29">
      <w:pPr>
        <w:rPr>
          <w:lang w:val="ru-RU"/>
        </w:rPr>
      </w:pPr>
    </w:p>
    <w:p w14:paraId="03CDADD8" w14:textId="0492DA3D" w:rsidR="009B3D29" w:rsidRDefault="009B3D29">
      <w:pPr>
        <w:rPr>
          <w:lang w:val="ru-RU"/>
        </w:rPr>
      </w:pPr>
    </w:p>
    <w:p w14:paraId="10CB146E" w14:textId="59DB7143" w:rsidR="009B3D29" w:rsidRDefault="009B3D29">
      <w:pPr>
        <w:rPr>
          <w:lang w:val="ru-RU"/>
        </w:rPr>
      </w:pPr>
    </w:p>
    <w:p w14:paraId="5295051C" w14:textId="39F1E0FC" w:rsidR="009B3D29" w:rsidRDefault="009B3D29">
      <w:pPr>
        <w:rPr>
          <w:lang w:val="ru-RU"/>
        </w:rPr>
      </w:pPr>
    </w:p>
    <w:p w14:paraId="0F50E6E9" w14:textId="2DB73770" w:rsidR="009B3D29" w:rsidRDefault="009B3D29">
      <w:pPr>
        <w:rPr>
          <w:lang w:val="ru-RU"/>
        </w:rPr>
      </w:pPr>
    </w:p>
    <w:p w14:paraId="68D67F67" w14:textId="07E289B5" w:rsidR="009B3D29" w:rsidRDefault="009B3D29">
      <w:pPr>
        <w:rPr>
          <w:lang w:val="ru-RU"/>
        </w:rPr>
      </w:pPr>
    </w:p>
    <w:p w14:paraId="360C3A5B" w14:textId="77777777" w:rsidR="009B3D29" w:rsidRDefault="009B3D29" w:rsidP="009B3D29">
      <w:pPr>
        <w:jc w:val="center"/>
        <w:rPr>
          <w:rFonts w:eastAsia="Times New Roman" w:cs="Times New Roman"/>
          <w:b/>
          <w:bCs/>
          <w:color w:val="auto"/>
          <w:sz w:val="56"/>
          <w:szCs w:val="56"/>
          <w:lang w:val="uk-UA" w:bidi="ar-SA"/>
        </w:rPr>
      </w:pPr>
      <w:r w:rsidRPr="009B3D29">
        <w:rPr>
          <w:rFonts w:eastAsia="Times New Roman" w:cs="Times New Roman"/>
          <w:b/>
          <w:bCs/>
          <w:color w:val="auto"/>
          <w:sz w:val="56"/>
          <w:szCs w:val="56"/>
          <w:lang w:val="uk-UA" w:bidi="ar-SA"/>
        </w:rPr>
        <w:t xml:space="preserve">Звіт  </w:t>
      </w:r>
    </w:p>
    <w:p w14:paraId="320A3765" w14:textId="0357EECE" w:rsidR="009B3D29" w:rsidRPr="00626D37" w:rsidRDefault="00626D37" w:rsidP="009B3D29">
      <w:pPr>
        <w:jc w:val="center"/>
        <w:rPr>
          <w:rFonts w:eastAsia="Times New Roman" w:cs="Times New Roman"/>
          <w:b/>
          <w:bCs/>
          <w:color w:val="auto"/>
          <w:sz w:val="52"/>
          <w:szCs w:val="52"/>
          <w:lang w:val="uk-UA" w:bidi="ar-SA"/>
        </w:rPr>
      </w:pPr>
      <w:r w:rsidRPr="00626D37">
        <w:rPr>
          <w:rFonts w:eastAsia="Times New Roman" w:cs="Times New Roman"/>
          <w:b/>
          <w:bCs/>
          <w:color w:val="auto"/>
          <w:sz w:val="52"/>
          <w:szCs w:val="52"/>
          <w:lang w:val="uk-UA" w:bidi="ar-SA"/>
        </w:rPr>
        <w:t>к</w:t>
      </w:r>
      <w:r w:rsidR="009B3D29" w:rsidRPr="00626D37">
        <w:rPr>
          <w:rFonts w:eastAsia="Times New Roman" w:cs="Times New Roman"/>
          <w:b/>
          <w:bCs/>
          <w:color w:val="auto"/>
          <w:sz w:val="52"/>
          <w:szCs w:val="52"/>
          <w:lang w:val="uk-UA" w:bidi="ar-SA"/>
        </w:rPr>
        <w:t xml:space="preserve">ерівника </w:t>
      </w:r>
    </w:p>
    <w:p w14:paraId="43A2B791" w14:textId="77777777" w:rsidR="009B3D29" w:rsidRPr="009B3D29" w:rsidRDefault="009B3D29" w:rsidP="009B3D29">
      <w:pPr>
        <w:jc w:val="center"/>
        <w:rPr>
          <w:rFonts w:eastAsiaTheme="minorHAnsi" w:cs="Times New Roman"/>
          <w:b/>
          <w:bCs/>
          <w:color w:val="auto"/>
          <w:sz w:val="56"/>
          <w:szCs w:val="56"/>
          <w:lang w:val="uk-UA" w:bidi="ar-SA"/>
        </w:rPr>
      </w:pPr>
      <w:r w:rsidRPr="009B3D29">
        <w:rPr>
          <w:rFonts w:eastAsia="Times New Roman" w:cs="Times New Roman"/>
          <w:b/>
          <w:bCs/>
          <w:color w:val="auto"/>
          <w:sz w:val="56"/>
          <w:szCs w:val="56"/>
          <w:lang w:val="uk-UA" w:bidi="ar-SA"/>
        </w:rPr>
        <w:t xml:space="preserve"> </w:t>
      </w:r>
      <w:r w:rsidRPr="009B3D29">
        <w:rPr>
          <w:rFonts w:eastAsiaTheme="minorHAnsi" w:cs="Times New Roman"/>
          <w:b/>
          <w:bCs/>
          <w:color w:val="auto"/>
          <w:sz w:val="56"/>
          <w:szCs w:val="56"/>
          <w:lang w:val="uk-UA" w:bidi="ar-SA"/>
        </w:rPr>
        <w:t xml:space="preserve">Державного професійно-технічного навчального  закладу «Регіональний центр професійної освіти </w:t>
      </w:r>
      <w:proofErr w:type="spellStart"/>
      <w:r w:rsidRPr="009B3D29">
        <w:rPr>
          <w:rFonts w:eastAsiaTheme="minorHAnsi" w:cs="Times New Roman"/>
          <w:b/>
          <w:bCs/>
          <w:color w:val="auto"/>
          <w:sz w:val="56"/>
          <w:szCs w:val="56"/>
          <w:lang w:val="uk-UA" w:bidi="ar-SA"/>
        </w:rPr>
        <w:t>ресторанно</w:t>
      </w:r>
      <w:proofErr w:type="spellEnd"/>
      <w:r w:rsidRPr="009B3D29">
        <w:rPr>
          <w:rFonts w:eastAsiaTheme="minorHAnsi" w:cs="Times New Roman"/>
          <w:b/>
          <w:bCs/>
          <w:color w:val="auto"/>
          <w:sz w:val="56"/>
          <w:szCs w:val="56"/>
          <w:lang w:val="uk-UA" w:bidi="ar-SA"/>
        </w:rPr>
        <w:t xml:space="preserve">-готельного, комунального господарства, торгівлі та дизайну» </w:t>
      </w:r>
    </w:p>
    <w:p w14:paraId="37AC485F" w14:textId="7720E29E" w:rsidR="009B3D29" w:rsidRPr="009B3D29" w:rsidRDefault="009B3D29" w:rsidP="009B3D29">
      <w:pPr>
        <w:jc w:val="center"/>
        <w:rPr>
          <w:rFonts w:eastAsiaTheme="minorHAnsi" w:cs="Times New Roman"/>
          <w:b/>
          <w:bCs/>
          <w:color w:val="auto"/>
          <w:sz w:val="56"/>
          <w:szCs w:val="56"/>
          <w:lang w:val="uk-UA" w:bidi="ar-SA"/>
        </w:rPr>
      </w:pPr>
      <w:r w:rsidRPr="009B3D29">
        <w:rPr>
          <w:rFonts w:eastAsiaTheme="minorHAnsi" w:cs="Times New Roman"/>
          <w:b/>
          <w:bCs/>
          <w:color w:val="auto"/>
          <w:sz w:val="56"/>
          <w:szCs w:val="56"/>
          <w:lang w:val="uk-UA" w:bidi="ar-SA"/>
        </w:rPr>
        <w:t xml:space="preserve"> за 2024 – 2025 навчальний рік</w:t>
      </w:r>
    </w:p>
    <w:p w14:paraId="19C14770" w14:textId="77777777" w:rsidR="009B3D29" w:rsidRDefault="009B3D29" w:rsidP="009B3D29">
      <w:pPr>
        <w:jc w:val="center"/>
        <w:rPr>
          <w:rFonts w:eastAsiaTheme="minorHAnsi" w:cs="Times New Roman"/>
          <w:b/>
          <w:bCs/>
          <w:color w:val="auto"/>
          <w:sz w:val="72"/>
          <w:szCs w:val="72"/>
          <w:lang w:val="uk-UA" w:bidi="ar-SA"/>
        </w:rPr>
      </w:pPr>
    </w:p>
    <w:p w14:paraId="39C717A3" w14:textId="77777777" w:rsidR="009B3D29" w:rsidRPr="009B3D29" w:rsidRDefault="009B3D29" w:rsidP="009B3D29">
      <w:pPr>
        <w:jc w:val="center"/>
        <w:rPr>
          <w:rFonts w:eastAsiaTheme="minorHAnsi" w:cs="Times New Roman"/>
          <w:b/>
          <w:bCs/>
          <w:i/>
          <w:iCs/>
          <w:color w:val="auto"/>
          <w:sz w:val="40"/>
          <w:szCs w:val="40"/>
          <w:lang w:val="uk-UA" w:bidi="ar-SA"/>
        </w:rPr>
      </w:pPr>
    </w:p>
    <w:p w14:paraId="4CFBE3C0" w14:textId="328ABB29" w:rsidR="009B3D29" w:rsidRPr="009B3D29" w:rsidRDefault="009B3D29" w:rsidP="009B3D29">
      <w:pPr>
        <w:jc w:val="center"/>
        <w:rPr>
          <w:rFonts w:eastAsiaTheme="minorHAnsi" w:cs="Times New Roman"/>
          <w:b/>
          <w:bCs/>
          <w:i/>
          <w:iCs/>
          <w:color w:val="auto"/>
          <w:sz w:val="40"/>
          <w:szCs w:val="40"/>
          <w:lang w:val="uk-UA" w:bidi="ar-SA"/>
        </w:rPr>
      </w:pPr>
      <w:r>
        <w:rPr>
          <w:rFonts w:eastAsiaTheme="minorHAnsi" w:cs="Times New Roman"/>
          <w:b/>
          <w:bCs/>
          <w:i/>
          <w:iCs/>
          <w:color w:val="auto"/>
          <w:sz w:val="40"/>
          <w:szCs w:val="40"/>
          <w:lang w:val="uk-UA" w:bidi="ar-SA"/>
        </w:rPr>
        <w:t xml:space="preserve">     </w:t>
      </w:r>
      <w:proofErr w:type="spellStart"/>
      <w:r w:rsidRPr="009B3D29">
        <w:rPr>
          <w:rFonts w:eastAsiaTheme="minorHAnsi" w:cs="Times New Roman"/>
          <w:b/>
          <w:bCs/>
          <w:i/>
          <w:iCs/>
          <w:color w:val="auto"/>
          <w:sz w:val="40"/>
          <w:szCs w:val="40"/>
          <w:lang w:val="uk-UA" w:bidi="ar-SA"/>
        </w:rPr>
        <w:t>в.о.директора</w:t>
      </w:r>
      <w:proofErr w:type="spellEnd"/>
      <w:r w:rsidRPr="009B3D29">
        <w:rPr>
          <w:rFonts w:eastAsiaTheme="minorHAnsi" w:cs="Times New Roman"/>
          <w:b/>
          <w:bCs/>
          <w:i/>
          <w:iCs/>
          <w:color w:val="auto"/>
          <w:sz w:val="40"/>
          <w:szCs w:val="40"/>
          <w:lang w:val="uk-UA" w:bidi="ar-SA"/>
        </w:rPr>
        <w:t xml:space="preserve"> </w:t>
      </w:r>
      <w:r w:rsidRPr="009B3D29">
        <w:rPr>
          <w:rFonts w:eastAsiaTheme="minorHAnsi" w:cs="Times New Roman"/>
          <w:b/>
          <w:bCs/>
          <w:i/>
          <w:iCs/>
          <w:color w:val="auto"/>
          <w:sz w:val="40"/>
          <w:szCs w:val="40"/>
          <w:lang w:val="uk-UA" w:bidi="ar-SA"/>
        </w:rPr>
        <w:t>Ліді</w:t>
      </w:r>
      <w:r w:rsidRPr="009B3D29">
        <w:rPr>
          <w:rFonts w:eastAsiaTheme="minorHAnsi" w:cs="Times New Roman"/>
          <w:b/>
          <w:bCs/>
          <w:i/>
          <w:iCs/>
          <w:color w:val="auto"/>
          <w:sz w:val="40"/>
          <w:szCs w:val="40"/>
          <w:lang w:val="uk-UA" w:bidi="ar-SA"/>
        </w:rPr>
        <w:t>я</w:t>
      </w:r>
      <w:r w:rsidRPr="009B3D29">
        <w:rPr>
          <w:rFonts w:eastAsiaTheme="minorHAnsi" w:cs="Times New Roman"/>
          <w:b/>
          <w:bCs/>
          <w:i/>
          <w:iCs/>
          <w:color w:val="auto"/>
          <w:sz w:val="40"/>
          <w:szCs w:val="40"/>
          <w:lang w:val="uk-UA" w:bidi="ar-SA"/>
        </w:rPr>
        <w:t xml:space="preserve"> КОРОВКІН</w:t>
      </w:r>
      <w:r w:rsidRPr="009B3D29">
        <w:rPr>
          <w:rFonts w:eastAsiaTheme="minorHAnsi" w:cs="Times New Roman"/>
          <w:b/>
          <w:bCs/>
          <w:i/>
          <w:iCs/>
          <w:color w:val="auto"/>
          <w:sz w:val="40"/>
          <w:szCs w:val="40"/>
          <w:lang w:val="uk-UA" w:bidi="ar-SA"/>
        </w:rPr>
        <w:t>А</w:t>
      </w:r>
    </w:p>
    <w:p w14:paraId="18C99ED3" w14:textId="13F4C156" w:rsidR="009B3D29" w:rsidRPr="009B3D29" w:rsidRDefault="009B3D29">
      <w:pPr>
        <w:rPr>
          <w:lang w:val="uk-UA"/>
        </w:rPr>
      </w:pPr>
      <w:r>
        <w:rPr>
          <w:lang w:val="uk-UA"/>
        </w:rPr>
        <w:t xml:space="preserve">   </w:t>
      </w:r>
    </w:p>
    <w:p w14:paraId="44BA0894" w14:textId="2FE7DE99" w:rsidR="009B3D29" w:rsidRDefault="009B3D29">
      <w:pPr>
        <w:rPr>
          <w:lang w:val="ru-RU"/>
        </w:rPr>
      </w:pPr>
    </w:p>
    <w:p w14:paraId="6D535C56" w14:textId="77777777" w:rsidR="009B3D29" w:rsidRPr="009B3D29" w:rsidRDefault="009B3D29">
      <w:pPr>
        <w:rPr>
          <w:lang w:val="ru-RU"/>
        </w:rPr>
      </w:pPr>
    </w:p>
    <w:sectPr w:rsidR="009B3D29" w:rsidRPr="009B3D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B5CF4"/>
    <w:multiLevelType w:val="multilevel"/>
    <w:tmpl w:val="9EFC9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A3"/>
    <w:rsid w:val="00512C70"/>
    <w:rsid w:val="00626D37"/>
    <w:rsid w:val="007E6939"/>
    <w:rsid w:val="009B3D29"/>
    <w:rsid w:val="00D705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67FC"/>
  <w15:chartTrackingRefBased/>
  <w15:docId w15:val="{DB610A49-3F47-444C-A457-8AA2A884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D29"/>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2903</Words>
  <Characters>16552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dc:creator>
  <cp:keywords/>
  <dc:description/>
  <cp:lastModifiedBy>pc-3</cp:lastModifiedBy>
  <cp:revision>2</cp:revision>
  <cp:lastPrinted>2025-06-30T10:13:00Z</cp:lastPrinted>
  <dcterms:created xsi:type="dcterms:W3CDTF">2025-06-30T10:05:00Z</dcterms:created>
  <dcterms:modified xsi:type="dcterms:W3CDTF">2025-06-30T10:22:00Z</dcterms:modified>
</cp:coreProperties>
</file>