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206" w:rsidRDefault="0079120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46D1" w:rsidRPr="00791206" w:rsidRDefault="00791206" w:rsidP="00791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1206">
        <w:rPr>
          <w:rFonts w:ascii="Times New Roman" w:hAnsi="Times New Roman" w:cs="Times New Roman"/>
          <w:b/>
          <w:sz w:val="28"/>
          <w:szCs w:val="28"/>
          <w:lang w:val="uk-UA"/>
        </w:rPr>
        <w:t>Державний професійно-навчальний заклад «Р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егіональний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центр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професійної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ресторанно-готельного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комунального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господарства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торгівлі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</w:rPr>
        <w:t xml:space="preserve"> та дизайну м. </w:t>
      </w:r>
      <w:r w:rsidRPr="00791206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proofErr w:type="spellStart"/>
      <w:r w:rsidRPr="00791206">
        <w:rPr>
          <w:rFonts w:ascii="Times New Roman" w:hAnsi="Times New Roman" w:cs="Times New Roman"/>
          <w:b/>
          <w:sz w:val="28"/>
          <w:szCs w:val="28"/>
        </w:rPr>
        <w:t>аркова</w:t>
      </w:r>
      <w:proofErr w:type="spellEnd"/>
      <w:r w:rsidRPr="0079120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791206" w:rsidRPr="00791206" w:rsidRDefault="00791206" w:rsidP="00791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1206" w:rsidRPr="00791206" w:rsidRDefault="00791206" w:rsidP="0079120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79120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Загальний опис професії</w:t>
      </w:r>
    </w:p>
    <w:p w:rsidR="00791206" w:rsidRPr="001A5ECF" w:rsidRDefault="00826C10" w:rsidP="0079120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«</w:t>
      </w:r>
      <w:r w:rsidR="00A92C61" w:rsidRPr="00A92C6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Художник розмалювання по дереву</w:t>
      </w:r>
      <w:r w:rsidR="00791206" w:rsidRPr="0079120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»</w:t>
      </w:r>
    </w:p>
    <w:p w:rsidR="001A5ECF" w:rsidRPr="001A5ECF" w:rsidRDefault="001A5ECF" w:rsidP="0079120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000375" cy="4482488"/>
            <wp:effectExtent l="114300" t="57150" r="85725" b="127635"/>
            <wp:docPr id="1" name="Рисунок 1" descr="K:\ФОТО с пк\по профессиям\(1)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с пк\по профессиям\(1)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6" cy="44844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723F" w:rsidRPr="00A92C61" w:rsidRDefault="006D723F" w:rsidP="0079120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E45BF3" w:rsidRPr="00A92C61" w:rsidRDefault="00A92C61" w:rsidP="00E45BF3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A92C61">
        <w:rPr>
          <w:rFonts w:ascii="Times New Roman" w:hAnsi="Times New Roman" w:cs="Times New Roman"/>
          <w:b/>
          <w:color w:val="00B050"/>
          <w:sz w:val="28"/>
          <w:szCs w:val="28"/>
        </w:rPr>
        <w:t>Кваліфікація</w:t>
      </w:r>
      <w:proofErr w:type="spellEnd"/>
      <w:r w:rsidRPr="00A92C6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: художник </w:t>
      </w:r>
      <w:proofErr w:type="spellStart"/>
      <w:r w:rsidRPr="00A92C61">
        <w:rPr>
          <w:rFonts w:ascii="Times New Roman" w:hAnsi="Times New Roman" w:cs="Times New Roman"/>
          <w:b/>
          <w:color w:val="00B050"/>
          <w:sz w:val="28"/>
          <w:szCs w:val="28"/>
        </w:rPr>
        <w:t>розмалювання</w:t>
      </w:r>
      <w:proofErr w:type="spellEnd"/>
      <w:r w:rsidRPr="00A92C6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по дереву 3-го </w:t>
      </w:r>
      <w:proofErr w:type="spellStart"/>
      <w:r w:rsidRPr="00A92C61">
        <w:rPr>
          <w:rFonts w:ascii="Times New Roman" w:hAnsi="Times New Roman" w:cs="Times New Roman"/>
          <w:b/>
          <w:color w:val="00B050"/>
          <w:sz w:val="28"/>
          <w:szCs w:val="28"/>
        </w:rPr>
        <w:t>розряду</w:t>
      </w:r>
      <w:proofErr w:type="spellEnd"/>
    </w:p>
    <w:p w:rsidR="00E45BF3" w:rsidRPr="00E45BF3" w:rsidRDefault="00E45BF3" w:rsidP="00E45BF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45BF3">
        <w:rPr>
          <w:rFonts w:ascii="Times New Roman" w:hAnsi="Times New Roman" w:cs="Times New Roman"/>
          <w:b/>
          <w:i/>
          <w:sz w:val="28"/>
          <w:szCs w:val="28"/>
          <w:lang w:val="uk-UA"/>
        </w:rPr>
        <w:t>Кваліфікаційні вимоги:</w:t>
      </w:r>
    </w:p>
    <w:p w:rsidR="00A92C61" w:rsidRPr="00A92C61" w:rsidRDefault="00E45BF3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23F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знати:</w:t>
      </w:r>
      <w:r w:rsidRPr="00E45B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2C61"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види народного розпису: петриківський, яворівський, гуцульський, </w:t>
      </w:r>
      <w:proofErr w:type="spellStart"/>
      <w:r w:rsidR="00A92C61" w:rsidRPr="00A92C61">
        <w:rPr>
          <w:rFonts w:ascii="Times New Roman" w:hAnsi="Times New Roman" w:cs="Times New Roman"/>
          <w:sz w:val="28"/>
          <w:szCs w:val="28"/>
          <w:lang w:val="uk-UA"/>
        </w:rPr>
        <w:t>опічнянський</w:t>
      </w:r>
      <w:proofErr w:type="spellEnd"/>
      <w:r w:rsidR="00A92C61" w:rsidRPr="00A92C61">
        <w:rPr>
          <w:rFonts w:ascii="Times New Roman" w:hAnsi="Times New Roman" w:cs="Times New Roman"/>
          <w:sz w:val="28"/>
          <w:szCs w:val="28"/>
          <w:lang w:val="uk-UA"/>
        </w:rPr>
        <w:t>, їх ос</w:t>
      </w:r>
      <w:r w:rsidR="00A92C61">
        <w:rPr>
          <w:rFonts w:ascii="Times New Roman" w:hAnsi="Times New Roman" w:cs="Times New Roman"/>
          <w:sz w:val="28"/>
          <w:szCs w:val="28"/>
          <w:lang w:val="uk-UA"/>
        </w:rPr>
        <w:t>обливості та техніки виконання;</w:t>
      </w:r>
      <w:r w:rsidR="00A92C61"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види пензлів , паперу, олівців,  пер.</w:t>
      </w:r>
    </w:p>
    <w:p w:rsidR="00A92C61" w:rsidRPr="00A92C61" w:rsidRDefault="00A92C61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правила роботи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палітрою,мастихіном, пензлями.</w:t>
      </w:r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>прийоми роботи аерографом;</w:t>
      </w:r>
    </w:p>
    <w:p w:rsidR="00A92C61" w:rsidRPr="00A92C61" w:rsidRDefault="00A92C61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 виконання монотипії;</w:t>
      </w:r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>основні правила та методи стилізації рослин і тварин;</w:t>
      </w:r>
    </w:p>
    <w:p w:rsidR="00A92C61" w:rsidRPr="00A92C61" w:rsidRDefault="00A92C61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правила виконання трафаретів, штампів і способи нанесення малюнку на предмет;</w:t>
      </w:r>
    </w:p>
    <w:p w:rsidR="00A92C61" w:rsidRPr="001A5ECF" w:rsidRDefault="00A92C61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характери</w:t>
      </w:r>
      <w:r>
        <w:rPr>
          <w:rFonts w:ascii="Times New Roman" w:hAnsi="Times New Roman" w:cs="Times New Roman"/>
          <w:sz w:val="28"/>
          <w:szCs w:val="28"/>
          <w:lang w:val="uk-UA"/>
        </w:rPr>
        <w:t>стику та класифікацію кольорів;</w:t>
      </w:r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правила нанесення фарб </w:t>
      </w:r>
      <w:r>
        <w:rPr>
          <w:rFonts w:ascii="Times New Roman" w:hAnsi="Times New Roman" w:cs="Times New Roman"/>
          <w:sz w:val="28"/>
          <w:szCs w:val="28"/>
          <w:lang w:val="uk-UA"/>
        </w:rPr>
        <w:t>на поверхню (технічні прийоми);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uk-UA"/>
        </w:rPr>
        <w:t>авила використання розчинників;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правила дотримання  охорони пра</w:t>
      </w:r>
      <w:r>
        <w:rPr>
          <w:rFonts w:ascii="Times New Roman" w:hAnsi="Times New Roman" w:cs="Times New Roman"/>
          <w:sz w:val="28"/>
          <w:szCs w:val="28"/>
          <w:lang w:val="uk-UA"/>
        </w:rPr>
        <w:t>ці   та  протипожежної безпеки;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закони творення композиції та основні категорії композиції (рівновага, динаміка, статика, сим</w:t>
      </w:r>
      <w:r>
        <w:rPr>
          <w:rFonts w:ascii="Times New Roman" w:hAnsi="Times New Roman" w:cs="Times New Roman"/>
          <w:sz w:val="28"/>
          <w:szCs w:val="28"/>
          <w:lang w:val="uk-UA"/>
        </w:rPr>
        <w:t>етрія, ритм, акцент, контраст);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основи рисунку та живопису;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будову скелета людини та його функції, загальні </w:t>
      </w:r>
      <w:r>
        <w:rPr>
          <w:rFonts w:ascii="Times New Roman" w:hAnsi="Times New Roman" w:cs="Times New Roman"/>
          <w:sz w:val="28"/>
          <w:szCs w:val="28"/>
          <w:lang w:val="uk-UA"/>
        </w:rPr>
        <w:t>відомості про з’єднання кісток;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основи та етапи становлення перспективи.</w:t>
      </w:r>
    </w:p>
    <w:p w:rsidR="00A92C61" w:rsidRPr="00A92C61" w:rsidRDefault="00E45BF3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23F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уміти:</w:t>
      </w:r>
      <w:r w:rsidRPr="00E45B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2C61" w:rsidRPr="00A92C61">
        <w:rPr>
          <w:rFonts w:ascii="Times New Roman" w:hAnsi="Times New Roman" w:cs="Times New Roman"/>
          <w:sz w:val="28"/>
          <w:szCs w:val="28"/>
          <w:lang w:val="uk-UA"/>
        </w:rPr>
        <w:t>наносити водяні фарби на папір   різними інструментами;</w:t>
      </w:r>
    </w:p>
    <w:p w:rsidR="00A92C61" w:rsidRPr="001A5ECF" w:rsidRDefault="00A92C61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підбирати кольори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фарб для виконання композиції;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кольоровий спектр, розтяжки хромат</w:t>
      </w:r>
      <w:r>
        <w:rPr>
          <w:rFonts w:ascii="Times New Roman" w:hAnsi="Times New Roman" w:cs="Times New Roman"/>
          <w:sz w:val="28"/>
          <w:szCs w:val="28"/>
          <w:lang w:val="uk-UA"/>
        </w:rPr>
        <w:t>ичними та ахроматичними тонами;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утворювати н</w:t>
      </w:r>
      <w:r>
        <w:rPr>
          <w:rFonts w:ascii="Times New Roman" w:hAnsi="Times New Roman" w:cs="Times New Roman"/>
          <w:sz w:val="28"/>
          <w:szCs w:val="28"/>
          <w:lang w:val="uk-UA"/>
        </w:rPr>
        <w:t>ові кольори методом накладання;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стилізацію рос</w:t>
      </w:r>
      <w:r>
        <w:rPr>
          <w:rFonts w:ascii="Times New Roman" w:hAnsi="Times New Roman" w:cs="Times New Roman"/>
          <w:sz w:val="28"/>
          <w:szCs w:val="28"/>
          <w:lang w:val="uk-UA"/>
        </w:rPr>
        <w:t>лин і тварин різними техніками;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наносити орнаменти на папір за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допомогою трафаретів і штампів;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прості композиції різних розписів акварельними, </w:t>
      </w:r>
      <w:proofErr w:type="spellStart"/>
      <w:r w:rsidRPr="00A92C61">
        <w:rPr>
          <w:rFonts w:ascii="Times New Roman" w:hAnsi="Times New Roman" w:cs="Times New Roman"/>
          <w:sz w:val="28"/>
          <w:szCs w:val="28"/>
          <w:lang w:val="uk-UA"/>
        </w:rPr>
        <w:t>гуашевими</w:t>
      </w:r>
      <w:proofErr w:type="spellEnd"/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та темперними фарбами на папері з дотриманням усіх норм і вим</w:t>
      </w:r>
      <w:r>
        <w:rPr>
          <w:rFonts w:ascii="Times New Roman" w:hAnsi="Times New Roman" w:cs="Times New Roman"/>
          <w:sz w:val="28"/>
          <w:szCs w:val="28"/>
          <w:lang w:val="uk-UA"/>
        </w:rPr>
        <w:t>ог, характерних даному розпису;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використовувати розчинники;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виконува</w:t>
      </w:r>
      <w:r>
        <w:rPr>
          <w:rFonts w:ascii="Times New Roman" w:hAnsi="Times New Roman" w:cs="Times New Roman"/>
          <w:sz w:val="28"/>
          <w:szCs w:val="28"/>
          <w:lang w:val="uk-UA"/>
        </w:rPr>
        <w:t>ти монотипії різними техніками;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побудо</w:t>
      </w:r>
      <w:r>
        <w:rPr>
          <w:rFonts w:ascii="Times New Roman" w:hAnsi="Times New Roman" w:cs="Times New Roman"/>
          <w:sz w:val="28"/>
          <w:szCs w:val="28"/>
          <w:lang w:val="uk-UA"/>
        </w:rPr>
        <w:t>ву простого натюрморту олівцем;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натюрморт водяним</w:t>
      </w:r>
      <w:r>
        <w:rPr>
          <w:rFonts w:ascii="Times New Roman" w:hAnsi="Times New Roman" w:cs="Times New Roman"/>
          <w:sz w:val="28"/>
          <w:szCs w:val="28"/>
          <w:lang w:val="uk-UA"/>
        </w:rPr>
        <w:t>и фарбами;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>
        <w:rPr>
          <w:rFonts w:ascii="Times New Roman" w:hAnsi="Times New Roman" w:cs="Times New Roman"/>
          <w:sz w:val="28"/>
          <w:szCs w:val="28"/>
          <w:lang w:val="uk-UA"/>
        </w:rPr>
        <w:t>конувати опоряджувальні роботи;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зберігати в порядку інструменти, матеріали </w:t>
      </w:r>
      <w:r>
        <w:rPr>
          <w:rFonts w:ascii="Times New Roman" w:hAnsi="Times New Roman" w:cs="Times New Roman"/>
          <w:sz w:val="28"/>
          <w:szCs w:val="28"/>
          <w:lang w:val="uk-UA"/>
        </w:rPr>
        <w:t>та вибухонебезпечні розчинники;</w:t>
      </w: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 дотримуватись правил охорони праці.</w:t>
      </w:r>
    </w:p>
    <w:p w:rsidR="00E45BF3" w:rsidRPr="00A92C61" w:rsidRDefault="00E45BF3" w:rsidP="00A92C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5BF3"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Загальнопрофесійні</w:t>
      </w:r>
      <w:proofErr w:type="spellEnd"/>
      <w:r w:rsidRPr="00E45BF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вимоги</w:t>
      </w:r>
    </w:p>
    <w:p w:rsidR="00DF6914" w:rsidRPr="006D723F" w:rsidRDefault="00E45BF3" w:rsidP="00DF69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D72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Повинен: </w:t>
      </w:r>
    </w:p>
    <w:p w:rsidR="00A92C61" w:rsidRPr="00A92C61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раціонально організовувати та ефективно використовувати робоче місце; </w:t>
      </w:r>
    </w:p>
    <w:p w:rsidR="00A92C61" w:rsidRPr="00A92C61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дотримуватися норм технологічного процесу;</w:t>
      </w:r>
    </w:p>
    <w:p w:rsidR="00A92C61" w:rsidRPr="00A92C61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не допускати браку у роботі;</w:t>
      </w:r>
    </w:p>
    <w:p w:rsidR="00A92C61" w:rsidRPr="00A92C61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знати і виконувати вимоги нормативних актів з охорони праці і навколишнього середовища, дотримуватись норм, методів і прийомів безпечного ведення робіт;</w:t>
      </w:r>
    </w:p>
    <w:p w:rsidR="00A92C61" w:rsidRPr="00A92C61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>використовувати, в разі необхідності, засоби попередження і усунення природних і непередбачених негативних явищ (пожежі, аварії, повені тощо);</w:t>
      </w:r>
    </w:p>
    <w:p w:rsidR="00A92C61" w:rsidRPr="00A92C61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знати інформаційні технології в обсязі, що є необхідним для виконання професійних обов’язків; </w:t>
      </w:r>
    </w:p>
    <w:p w:rsidR="00A92C61" w:rsidRPr="001A5ECF" w:rsidRDefault="00A92C61" w:rsidP="00A92C6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2C61">
        <w:rPr>
          <w:rFonts w:ascii="Times New Roman" w:hAnsi="Times New Roman" w:cs="Times New Roman"/>
          <w:sz w:val="28"/>
          <w:szCs w:val="28"/>
          <w:lang w:val="uk-UA"/>
        </w:rPr>
        <w:t xml:space="preserve">володіти обсягом знань з правових питань галузі, основ ведення підприємницької діяльності, державної реєстрації суб’єктів підприємницької діяльності  та трудового законодавства в межах професійної діяльності. </w:t>
      </w:r>
    </w:p>
    <w:p w:rsidR="00A92C61" w:rsidRPr="001A5ECF" w:rsidRDefault="00A92C61" w:rsidP="00A92C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92C61">
        <w:rPr>
          <w:rFonts w:ascii="Times New Roman" w:hAnsi="Times New Roman" w:cs="Times New Roman"/>
          <w:b/>
          <w:i/>
          <w:sz w:val="28"/>
          <w:szCs w:val="28"/>
        </w:rPr>
        <w:t>Вимоги</w:t>
      </w:r>
      <w:proofErr w:type="spellEnd"/>
      <w:r w:rsidRPr="00A92C61">
        <w:rPr>
          <w:rFonts w:ascii="Times New Roman" w:hAnsi="Times New Roman" w:cs="Times New Roman"/>
          <w:b/>
          <w:i/>
          <w:sz w:val="28"/>
          <w:szCs w:val="28"/>
        </w:rPr>
        <w:t xml:space="preserve"> до </w:t>
      </w:r>
      <w:proofErr w:type="spellStart"/>
      <w:r w:rsidRPr="00A92C61">
        <w:rPr>
          <w:rFonts w:ascii="Times New Roman" w:hAnsi="Times New Roman" w:cs="Times New Roman"/>
          <w:b/>
          <w:i/>
          <w:sz w:val="28"/>
          <w:szCs w:val="28"/>
        </w:rPr>
        <w:t>освітнього</w:t>
      </w:r>
      <w:proofErr w:type="spellEnd"/>
      <w:r w:rsidRPr="00A92C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92C61">
        <w:rPr>
          <w:rFonts w:ascii="Times New Roman" w:hAnsi="Times New Roman" w:cs="Times New Roman"/>
          <w:b/>
          <w:i/>
          <w:sz w:val="28"/>
          <w:szCs w:val="28"/>
        </w:rPr>
        <w:t>освітньо-кваліфікаційного</w:t>
      </w:r>
      <w:proofErr w:type="spellEnd"/>
      <w:r w:rsidRPr="00A92C6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proofErr w:type="gramStart"/>
      <w:r w:rsidRPr="00A92C61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A92C61">
        <w:rPr>
          <w:rFonts w:ascii="Times New Roman" w:hAnsi="Times New Roman" w:cs="Times New Roman"/>
          <w:b/>
          <w:i/>
          <w:sz w:val="28"/>
          <w:szCs w:val="28"/>
        </w:rPr>
        <w:t>івнів</w:t>
      </w:r>
      <w:proofErr w:type="spellEnd"/>
      <w:r w:rsidRPr="00A92C6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92C61">
        <w:rPr>
          <w:rFonts w:ascii="Times New Roman" w:hAnsi="Times New Roman" w:cs="Times New Roman"/>
          <w:b/>
          <w:i/>
          <w:sz w:val="28"/>
          <w:szCs w:val="28"/>
        </w:rPr>
        <w:t>кваліфікації</w:t>
      </w:r>
      <w:proofErr w:type="spellEnd"/>
      <w:r w:rsidRPr="00A92C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b/>
          <w:i/>
          <w:sz w:val="28"/>
          <w:szCs w:val="28"/>
        </w:rPr>
        <w:t>осіб</w:t>
      </w:r>
      <w:proofErr w:type="spellEnd"/>
    </w:p>
    <w:p w:rsidR="00A92C61" w:rsidRPr="00A92C61" w:rsidRDefault="00A92C61" w:rsidP="00A92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C61">
        <w:rPr>
          <w:rFonts w:ascii="Times New Roman" w:hAnsi="Times New Roman" w:cs="Times New Roman"/>
          <w:i/>
          <w:sz w:val="28"/>
          <w:szCs w:val="28"/>
        </w:rPr>
        <w:t xml:space="preserve">При </w:t>
      </w:r>
      <w:proofErr w:type="spellStart"/>
      <w:proofErr w:type="gramStart"/>
      <w:r w:rsidRPr="00A92C61">
        <w:rPr>
          <w:rFonts w:ascii="Times New Roman" w:hAnsi="Times New Roman" w:cs="Times New Roman"/>
          <w:i/>
          <w:sz w:val="28"/>
          <w:szCs w:val="28"/>
        </w:rPr>
        <w:t>вступ</w:t>
      </w:r>
      <w:proofErr w:type="gramEnd"/>
      <w:r w:rsidRPr="00A92C61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A92C61">
        <w:rPr>
          <w:rFonts w:ascii="Times New Roman" w:hAnsi="Times New Roman" w:cs="Times New Roman"/>
          <w:i/>
          <w:sz w:val="28"/>
          <w:szCs w:val="28"/>
        </w:rPr>
        <w:t xml:space="preserve">  на </w:t>
      </w:r>
      <w:proofErr w:type="spellStart"/>
      <w:r w:rsidRPr="00A92C61">
        <w:rPr>
          <w:rFonts w:ascii="Times New Roman" w:hAnsi="Times New Roman" w:cs="Times New Roman"/>
          <w:i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A92C61">
        <w:rPr>
          <w:rFonts w:ascii="Times New Roman" w:hAnsi="Times New Roman" w:cs="Times New Roman"/>
          <w:sz w:val="28"/>
          <w:szCs w:val="28"/>
        </w:rPr>
        <w:t>овна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базова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середня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>.</w:t>
      </w:r>
    </w:p>
    <w:p w:rsidR="00A92C61" w:rsidRPr="00A92C61" w:rsidRDefault="00A92C61" w:rsidP="00A92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92C6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92C61">
        <w:rPr>
          <w:rFonts w:ascii="Times New Roman" w:hAnsi="Times New Roman" w:cs="Times New Roman"/>
          <w:i/>
          <w:sz w:val="28"/>
          <w:szCs w:val="28"/>
        </w:rPr>
        <w:t>ісля</w:t>
      </w:r>
      <w:proofErr w:type="spellEnd"/>
      <w:r w:rsidRPr="00A92C6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i/>
          <w:sz w:val="28"/>
          <w:szCs w:val="28"/>
        </w:rPr>
        <w:t>закінчення</w:t>
      </w:r>
      <w:proofErr w:type="spellEnd"/>
      <w:r w:rsidRPr="00A92C6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i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A92C61">
        <w:rPr>
          <w:rFonts w:ascii="Times New Roman" w:hAnsi="Times New Roman" w:cs="Times New Roman"/>
          <w:sz w:val="28"/>
          <w:szCs w:val="28"/>
        </w:rPr>
        <w:t>овна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середня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професійно-технічна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освітньо-кваліфікаційний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кваліфікований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робітник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» за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професією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художника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розмалювання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по дереву  3 -го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розряду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; без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 xml:space="preserve"> до стажу </w:t>
      </w:r>
      <w:proofErr w:type="spellStart"/>
      <w:r w:rsidRPr="00A92C61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A92C61">
        <w:rPr>
          <w:rFonts w:ascii="Times New Roman" w:hAnsi="Times New Roman" w:cs="Times New Roman"/>
          <w:sz w:val="28"/>
          <w:szCs w:val="28"/>
        </w:rPr>
        <w:t>.</w:t>
      </w:r>
    </w:p>
    <w:p w:rsidR="00A92C61" w:rsidRDefault="00E45BF3" w:rsidP="00A92C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45BF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Сфера професійного використання випускника</w:t>
      </w:r>
      <w:r w:rsidR="00DF69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:  </w:t>
      </w:r>
      <w:r w:rsidR="00A92C61" w:rsidRPr="00A92C61">
        <w:rPr>
          <w:rFonts w:ascii="Times New Roman" w:hAnsi="Times New Roman" w:cs="Times New Roman"/>
          <w:sz w:val="28"/>
          <w:szCs w:val="28"/>
          <w:lang w:val="uk-UA"/>
        </w:rPr>
        <w:t>Виробництво  художніх виробів.</w:t>
      </w:r>
    </w:p>
    <w:p w:rsidR="00DC3D3A" w:rsidRPr="00DC3D3A" w:rsidRDefault="00DC3D3A" w:rsidP="00A92C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C3D3A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  вимоги:</w:t>
      </w:r>
    </w:p>
    <w:p w:rsidR="00DC3D3A" w:rsidRPr="00DC3D3A" w:rsidRDefault="00DC3D3A" w:rsidP="00DC3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D3A">
        <w:rPr>
          <w:rFonts w:ascii="Times New Roman" w:hAnsi="Times New Roman" w:cs="Times New Roman"/>
          <w:sz w:val="28"/>
          <w:szCs w:val="28"/>
          <w:lang w:val="uk-UA"/>
        </w:rPr>
        <w:t>Вік по закінченню терміну навчання – не менше 18 років</w:t>
      </w:r>
    </w:p>
    <w:p w:rsidR="00DC3D3A" w:rsidRPr="00DC3D3A" w:rsidRDefault="00DC3D3A" w:rsidP="00DC3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D3A">
        <w:rPr>
          <w:rFonts w:ascii="Times New Roman" w:hAnsi="Times New Roman" w:cs="Times New Roman"/>
          <w:sz w:val="28"/>
          <w:szCs w:val="28"/>
          <w:lang w:val="uk-UA"/>
        </w:rPr>
        <w:t>Стать - жіноча, чоловіча.</w:t>
      </w:r>
    </w:p>
    <w:p w:rsidR="00E45BF3" w:rsidRPr="00DF6914" w:rsidRDefault="00DC3D3A" w:rsidP="00DC3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D3A">
        <w:rPr>
          <w:rFonts w:ascii="Times New Roman" w:hAnsi="Times New Roman" w:cs="Times New Roman"/>
          <w:sz w:val="28"/>
          <w:szCs w:val="28"/>
          <w:lang w:val="uk-UA"/>
        </w:rPr>
        <w:t>Медичні обмеження.</w:t>
      </w:r>
    </w:p>
    <w:p w:rsidR="00E45BF3" w:rsidRPr="00E45BF3" w:rsidRDefault="00E45BF3" w:rsidP="00E45B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5BF3" w:rsidRDefault="00E45BF3" w:rsidP="00DF69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5BF3" w:rsidRDefault="00E45BF3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F14" w:rsidRDefault="00D61F14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F14" w:rsidRDefault="00D61F14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Default="00882411" w:rsidP="00D61F14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Кваліфікація: х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удожник розмалювання по дереву 4</w:t>
      </w:r>
      <w:r w:rsidRPr="00D61F1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-го розряду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Кваліфікаційні вимоги: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знати:</w:t>
      </w:r>
      <w:r w:rsidRPr="00D61F14">
        <w:rPr>
          <w:lang w:val="uk-UA"/>
        </w:rPr>
        <w:t xml:space="preserve"> 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особливості т</w:t>
      </w:r>
      <w:r>
        <w:rPr>
          <w:rFonts w:ascii="Times New Roman" w:hAnsi="Times New Roman" w:cs="Times New Roman"/>
          <w:sz w:val="28"/>
          <w:szCs w:val="28"/>
          <w:lang w:val="uk-UA"/>
        </w:rPr>
        <w:t>а якості різних видів деревини;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основні правила підготовки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дерев’яного виробу до розпису;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склад ґрунтів та ї</w:t>
      </w:r>
      <w:r>
        <w:rPr>
          <w:rFonts w:ascii="Times New Roman" w:hAnsi="Times New Roman" w:cs="Times New Roman"/>
          <w:sz w:val="28"/>
          <w:szCs w:val="28"/>
          <w:lang w:val="uk-UA"/>
        </w:rPr>
        <w:t>х нанесення під олійний розпис;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палітру різноманітних фарб для розпису по дереву (</w:t>
      </w:r>
      <w:proofErr w:type="spellStart"/>
      <w:r w:rsidRPr="00D61F14">
        <w:rPr>
          <w:rFonts w:ascii="Times New Roman" w:hAnsi="Times New Roman" w:cs="Times New Roman"/>
          <w:sz w:val="28"/>
          <w:szCs w:val="28"/>
          <w:lang w:val="uk-UA"/>
        </w:rPr>
        <w:t>гуашеві</w:t>
      </w:r>
      <w:proofErr w:type="spellEnd"/>
      <w:r w:rsidRPr="00D61F14">
        <w:rPr>
          <w:rFonts w:ascii="Times New Roman" w:hAnsi="Times New Roman" w:cs="Times New Roman"/>
          <w:sz w:val="28"/>
          <w:szCs w:val="28"/>
          <w:lang w:val="uk-UA"/>
        </w:rPr>
        <w:t>, темперні, олійні);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техніку роботи з аерографом, різними видами пензлів для виконання розпису,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конопису,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підлакової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мініатюри;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етапи приготування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використання яєчної темпери; 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lastRenderedPageBreak/>
        <w:t>характер</w:t>
      </w:r>
      <w:r>
        <w:rPr>
          <w:rFonts w:ascii="Times New Roman" w:hAnsi="Times New Roman" w:cs="Times New Roman"/>
          <w:sz w:val="28"/>
          <w:szCs w:val="28"/>
          <w:lang w:val="uk-UA"/>
        </w:rPr>
        <w:t>истику і класифікацію кольорів;нанесення фарб на поверхню;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дефекти, 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 виникають у процесі розпису; 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підбір пензлів, вигот</w:t>
      </w:r>
      <w:r>
        <w:rPr>
          <w:rFonts w:ascii="Times New Roman" w:hAnsi="Times New Roman" w:cs="Times New Roman"/>
          <w:sz w:val="28"/>
          <w:szCs w:val="28"/>
          <w:lang w:val="uk-UA"/>
        </w:rPr>
        <w:t>овлення та їх зберігання;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методику аналізу художніх </w:t>
      </w:r>
      <w:r>
        <w:rPr>
          <w:rFonts w:ascii="Times New Roman" w:hAnsi="Times New Roman" w:cs="Times New Roman"/>
          <w:sz w:val="28"/>
          <w:szCs w:val="28"/>
          <w:lang w:val="uk-UA"/>
        </w:rPr>
        <w:t>творів декоративного мистецтва;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способи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побудови всіх видів орнаменту;техніки виконання рисунка;базові знання роботи з глиною;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пропорції людини та основні відмінності в пропорціях чоловічого та жіночого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тіла;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методи побудови основних видів орнаменту,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паперової пластики, аплікації;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правила використання лаків, розчинників, дотрим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пожежно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вибухової безпеки;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заходи з охорони  праці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  навколишнього середовища; 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основи ведення підприємницької діяльності.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уміти: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 підбирати і використовувати для своїх робіт певні породи дерева;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підготувати виріб до розпису, підіб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рати та нанести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(левкас);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сушіння виробу, </w:t>
      </w:r>
      <w:r>
        <w:rPr>
          <w:rFonts w:ascii="Times New Roman" w:hAnsi="Times New Roman" w:cs="Times New Roman"/>
          <w:sz w:val="28"/>
          <w:szCs w:val="28"/>
          <w:lang w:val="uk-UA"/>
        </w:rPr>
        <w:t>шліфування, поліровку поверхні;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наносити композицію на предме</w:t>
      </w:r>
      <w:r>
        <w:rPr>
          <w:rFonts w:ascii="Times New Roman" w:hAnsi="Times New Roman" w:cs="Times New Roman"/>
          <w:sz w:val="28"/>
          <w:szCs w:val="28"/>
          <w:lang w:val="uk-UA"/>
        </w:rPr>
        <w:t>т, де буде виконуватись розпис;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підбирати кольори для виконання орнаментальної композиції;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володіти прийомами змішування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фарб, технікою нанесення фарб;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>
        <w:rPr>
          <w:rFonts w:ascii="Times New Roman" w:hAnsi="Times New Roman" w:cs="Times New Roman"/>
          <w:sz w:val="28"/>
          <w:szCs w:val="28"/>
          <w:lang w:val="uk-UA"/>
        </w:rPr>
        <w:t>овувати олії, лаки, розчинники;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усувати дефекти</w:t>
      </w:r>
      <w:r>
        <w:rPr>
          <w:rFonts w:ascii="Times New Roman" w:hAnsi="Times New Roman" w:cs="Times New Roman"/>
          <w:sz w:val="28"/>
          <w:szCs w:val="28"/>
          <w:lang w:val="uk-UA"/>
        </w:rPr>
        <w:t>, які виникли в процесі роботи;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визначати послідовність роботи над фрагментами гіпсового орнаменту, натюрморту;</w:t>
      </w:r>
      <w:r w:rsidRPr="00D61F14">
        <w:rPr>
          <w:lang w:val="uk-UA"/>
        </w:rPr>
        <w:t xml:space="preserve"> 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побудувати складний натюр</w:t>
      </w:r>
      <w:r>
        <w:rPr>
          <w:rFonts w:ascii="Times New Roman" w:hAnsi="Times New Roman" w:cs="Times New Roman"/>
          <w:sz w:val="28"/>
          <w:szCs w:val="28"/>
          <w:lang w:val="uk-UA"/>
        </w:rPr>
        <w:t>морт олівцем, водяними фарбами;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>зберігати лаки та розчинники згідно вим</w:t>
      </w:r>
      <w:r>
        <w:rPr>
          <w:rFonts w:ascii="Times New Roman" w:hAnsi="Times New Roman" w:cs="Times New Roman"/>
          <w:sz w:val="28"/>
          <w:szCs w:val="28"/>
          <w:lang w:val="uk-UA"/>
        </w:rPr>
        <w:t>ог правил протипожежної безпеки.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Загальнопрофесійні</w:t>
      </w:r>
      <w:proofErr w:type="spellEnd"/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вимоги</w:t>
      </w:r>
    </w:p>
    <w:p w:rsid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Повинен: </w:t>
      </w:r>
    </w:p>
    <w:p w:rsidR="00D61F14" w:rsidRP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раціонально організовувати та ефективно використовувати робоче місце; </w:t>
      </w:r>
    </w:p>
    <w:p w:rsidR="00D61F14" w:rsidRP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дотримуватися норм технологічного процесу;</w:t>
      </w:r>
    </w:p>
    <w:p w:rsidR="00D61F14" w:rsidRP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не допускати браку у роботі;</w:t>
      </w:r>
    </w:p>
    <w:p w:rsidR="00D61F14" w:rsidRP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знати і виконувати вимоги нормативних актів з охорони праці і навколишнього середовища, дотримуватись норм, методів і прийомів безпечного ведення робіт;</w:t>
      </w:r>
    </w:p>
    <w:p w:rsid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>використовувати, в разі необхідності, засоби попередження і усунення природних і непередбачених негативних явищ (пожежі, аварії, повені тощо);</w:t>
      </w:r>
    </w:p>
    <w:p w:rsid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знати інформаційні технології в обсязі, що є необхідним для виконання професійних обов’язків; </w:t>
      </w:r>
    </w:p>
    <w:p w:rsidR="00D61F14" w:rsidRPr="00D61F14" w:rsidRDefault="00D61F14" w:rsidP="00D61F1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володіти обсягом знань з правових питань галузі, основ ведення підприємницької діяльності, державної реєстрації суб’єктів підприємницької діяльності  та трудового законодавства в межах професійної діяльності.  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Вимоги до освітнього, освітньо-кваліфікаційного  рівнів, кваліфікації осіб</w:t>
      </w:r>
    </w:p>
    <w:p w:rsidR="00CF71EC" w:rsidRPr="00CF71EC" w:rsidRDefault="00CF71EC" w:rsidP="00CF7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1EC">
        <w:rPr>
          <w:rFonts w:ascii="Times New Roman" w:hAnsi="Times New Roman" w:cs="Times New Roman"/>
          <w:sz w:val="28"/>
          <w:szCs w:val="28"/>
          <w:lang w:val="uk-UA"/>
        </w:rPr>
        <w:t xml:space="preserve">При продовженні професійно-технічної освіти  </w:t>
      </w:r>
    </w:p>
    <w:p w:rsidR="00CF71EC" w:rsidRPr="00CF71EC" w:rsidRDefault="00CF71EC" w:rsidP="00CF7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1EC">
        <w:rPr>
          <w:rFonts w:ascii="Times New Roman" w:hAnsi="Times New Roman" w:cs="Times New Roman"/>
          <w:sz w:val="28"/>
          <w:szCs w:val="28"/>
          <w:lang w:val="uk-UA"/>
        </w:rPr>
        <w:t>Базова  або повна  загальна середня освіта.</w:t>
      </w:r>
    </w:p>
    <w:p w:rsidR="00CF71EC" w:rsidRPr="00CF71EC" w:rsidRDefault="00CF71EC" w:rsidP="00CF7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1EC">
        <w:rPr>
          <w:rFonts w:ascii="Times New Roman" w:hAnsi="Times New Roman" w:cs="Times New Roman"/>
          <w:sz w:val="28"/>
          <w:szCs w:val="28"/>
          <w:lang w:val="uk-UA"/>
        </w:rPr>
        <w:t>При підвищенні  кваліфікації</w:t>
      </w:r>
    </w:p>
    <w:p w:rsidR="00CF71EC" w:rsidRPr="00CF71EC" w:rsidRDefault="00CF71EC" w:rsidP="00CF7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1EC">
        <w:rPr>
          <w:rFonts w:ascii="Times New Roman" w:hAnsi="Times New Roman" w:cs="Times New Roman"/>
          <w:sz w:val="28"/>
          <w:szCs w:val="28"/>
          <w:lang w:val="uk-UA"/>
        </w:rPr>
        <w:t xml:space="preserve">Базова або повна загальна середня освіта, професійно-технічна освіта, освітньо-кваліфікаційний рівень  «кваліфікований робітник»  за професією художника розмалювання по дереву 3-го розряду; стаж роботи за професією не менше 1  року. </w:t>
      </w:r>
    </w:p>
    <w:p w:rsidR="00CF71EC" w:rsidRPr="00CF71EC" w:rsidRDefault="00CF71EC" w:rsidP="00CF7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1EC">
        <w:rPr>
          <w:rFonts w:ascii="Times New Roman" w:hAnsi="Times New Roman" w:cs="Times New Roman"/>
          <w:sz w:val="28"/>
          <w:szCs w:val="28"/>
          <w:lang w:val="uk-UA"/>
        </w:rPr>
        <w:t>Після закінчення навчання</w:t>
      </w:r>
    </w:p>
    <w:p w:rsidR="00CF71EC" w:rsidRPr="00CF71EC" w:rsidRDefault="00CF71EC" w:rsidP="00CF71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1EC">
        <w:rPr>
          <w:rFonts w:ascii="Times New Roman" w:hAnsi="Times New Roman" w:cs="Times New Roman"/>
          <w:sz w:val="28"/>
          <w:szCs w:val="28"/>
          <w:lang w:val="uk-UA"/>
        </w:rPr>
        <w:t>Повна  загальна середня освіта,  професійно-технічна освіта, освітньо-кваліфікаційний рівень «кваліфікований робітник» за професією художника розмалювання по дереву 4-го розряду; без вимог до стажу роботи.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Сфера професійного використання випускника:</w:t>
      </w:r>
      <w:r w:rsidRPr="00D61F14">
        <w:rPr>
          <w:rFonts w:ascii="Times New Roman" w:hAnsi="Times New Roman" w:cs="Times New Roman"/>
          <w:sz w:val="28"/>
          <w:szCs w:val="28"/>
          <w:lang w:val="uk-UA"/>
        </w:rPr>
        <w:t xml:space="preserve">  Виробництво  художніх виробів.</w:t>
      </w:r>
    </w:p>
    <w:p w:rsidR="00D61F14" w:rsidRPr="00D61F14" w:rsidRDefault="00D61F14" w:rsidP="00D61F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61F14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  вимоги: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Вік по закінченню терміну навчання – не менше 18 років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Стать - жіноча, чоловіча.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Медичні обмеження.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F14" w:rsidRDefault="00D61F14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Default="0088241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Default="0088241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Default="0088241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Default="0088241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Кваліфікація: х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удожник розмалювання по дереву 5</w:t>
      </w:r>
      <w:r w:rsidRPr="0088241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-го розряду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Кваліфікаційні вимоги: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знати: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склад </w:t>
      </w:r>
      <w:r>
        <w:rPr>
          <w:rFonts w:ascii="Times New Roman" w:hAnsi="Times New Roman" w:cs="Times New Roman"/>
          <w:sz w:val="28"/>
          <w:szCs w:val="28"/>
          <w:lang w:val="uk-UA"/>
        </w:rPr>
        <w:t>ґрунтів під різні види розпису;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склад та властивості різноманітних фарб для розпису по дереву та розчинники, які використовуються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роботі тими чи іншими фарбами;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техніку роботи різними інструментами (аерограф, різні види пензлів, мастихін, гусяче пір’я) д</w:t>
      </w:r>
      <w:r>
        <w:rPr>
          <w:rFonts w:ascii="Times New Roman" w:hAnsi="Times New Roman" w:cs="Times New Roman"/>
          <w:sz w:val="28"/>
          <w:szCs w:val="28"/>
          <w:lang w:val="uk-UA"/>
        </w:rPr>
        <w:t>ля виконання розпису по дереву;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види та правила сушінн</w:t>
      </w:r>
      <w:r>
        <w:rPr>
          <w:rFonts w:ascii="Times New Roman" w:hAnsi="Times New Roman" w:cs="Times New Roman"/>
          <w:sz w:val="28"/>
          <w:szCs w:val="28"/>
          <w:lang w:val="uk-UA"/>
        </w:rPr>
        <w:t>я  дерев’яних основ під розпис;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класифіка</w:t>
      </w:r>
      <w:r>
        <w:rPr>
          <w:rFonts w:ascii="Times New Roman" w:hAnsi="Times New Roman" w:cs="Times New Roman"/>
          <w:sz w:val="28"/>
          <w:szCs w:val="28"/>
          <w:lang w:val="uk-UA"/>
        </w:rPr>
        <w:t>цію та характеристику кольорів;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прийоми нанесення фарб, враховуючи їх властивості, олії, лаки, розчинники</w:t>
      </w:r>
      <w:r>
        <w:rPr>
          <w:rFonts w:ascii="Times New Roman" w:hAnsi="Times New Roman" w:cs="Times New Roman"/>
          <w:sz w:val="28"/>
          <w:szCs w:val="28"/>
          <w:lang w:val="uk-UA"/>
        </w:rPr>
        <w:t>, суміші для виконання розпису;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дефекти, які виникають у процесі розпису,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виправлення і попередження;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правила підбору інструментів,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виготовлення та зберігання; 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технологію викон</w:t>
      </w:r>
      <w:r>
        <w:rPr>
          <w:rFonts w:ascii="Times New Roman" w:hAnsi="Times New Roman" w:cs="Times New Roman"/>
          <w:sz w:val="28"/>
          <w:szCs w:val="28"/>
          <w:lang w:val="uk-UA"/>
        </w:rPr>
        <w:t>ання розпису  олійними фарбами;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правила використання, зберігання, транспортування лаків та розчинників з дотриманням усіх норм протипожежної безпеки;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образотв</w:t>
      </w:r>
      <w:r>
        <w:rPr>
          <w:rFonts w:ascii="Times New Roman" w:hAnsi="Times New Roman" w:cs="Times New Roman"/>
          <w:sz w:val="28"/>
          <w:szCs w:val="28"/>
          <w:lang w:val="uk-UA"/>
        </w:rPr>
        <w:t>орчу грамоту малюнка, живопису;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основні засоби та закономірності композиції;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стильові особливості орнаменту;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вчення натури і те</w:t>
      </w:r>
      <w:r>
        <w:rPr>
          <w:rFonts w:ascii="Times New Roman" w:hAnsi="Times New Roman" w:cs="Times New Roman"/>
          <w:sz w:val="28"/>
          <w:szCs w:val="28"/>
          <w:lang w:val="uk-UA"/>
        </w:rPr>
        <w:t>хнічних прийомів її зображення;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>свід роботи художників України; фольклор і традиції України;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основи трудового законодавства, ринкової економіки та бізнесу.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уміти: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підготувати виріб до розпису (підбирати фарби,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підготувати та нанести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сушіння, шліфування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та полірування поверхні виробу;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 розробляти композиції рослинного і сюжетного характеру, та правильно наносити її на ос</w:t>
      </w:r>
      <w:r>
        <w:rPr>
          <w:rFonts w:ascii="Times New Roman" w:hAnsi="Times New Roman" w:cs="Times New Roman"/>
          <w:sz w:val="28"/>
          <w:szCs w:val="28"/>
          <w:lang w:val="uk-UA"/>
        </w:rPr>
        <w:t>нову, яку потрібно розмалювати;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і грамотно підбирати кольорову гаму для виконання композиції ( враховуючи характер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техніку виконання розпису);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володіти прийомами змішування фа</w:t>
      </w:r>
      <w:r>
        <w:rPr>
          <w:rFonts w:ascii="Times New Roman" w:hAnsi="Times New Roman" w:cs="Times New Roman"/>
          <w:sz w:val="28"/>
          <w:szCs w:val="28"/>
          <w:lang w:val="uk-UA"/>
        </w:rPr>
        <w:t>рб і нанесенням їх на поверхню;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володіти ручним та механічним нанес</w:t>
      </w:r>
      <w:r>
        <w:rPr>
          <w:rFonts w:ascii="Times New Roman" w:hAnsi="Times New Roman" w:cs="Times New Roman"/>
          <w:sz w:val="28"/>
          <w:szCs w:val="28"/>
          <w:lang w:val="uk-UA"/>
        </w:rPr>
        <w:t>енням  фарб на вироби з дерева;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використовувати жи</w:t>
      </w:r>
      <w:r>
        <w:rPr>
          <w:rFonts w:ascii="Times New Roman" w:hAnsi="Times New Roman" w:cs="Times New Roman"/>
          <w:sz w:val="28"/>
          <w:szCs w:val="28"/>
          <w:lang w:val="uk-UA"/>
        </w:rPr>
        <w:t>вописні олії, лаки, розчинники;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усувати дефекти, що виникли у процесі роботи; зберігати в належному </w:t>
      </w:r>
      <w:r>
        <w:rPr>
          <w:rFonts w:ascii="Times New Roman" w:hAnsi="Times New Roman" w:cs="Times New Roman"/>
          <w:sz w:val="28"/>
          <w:szCs w:val="28"/>
          <w:lang w:val="uk-UA"/>
        </w:rPr>
        <w:t>стані інструменти та матеріали;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ористовувати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тонувальні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ґрунти;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>правильно організовувати своє робоче місце;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Загальнопрофесійні</w:t>
      </w:r>
      <w:proofErr w:type="spellEnd"/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вимоги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Повинен: 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раціонально організовувати та ефективно використовувати робоче місце; 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дотримуватися норм технологічного процесу;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не допускати браку у роботі;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знати і виконувати вимоги нормативних актів з охорони праці і навколишнього середовища, дотримуватись норм, методів і прийомів безпечного ведення робіт;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використовувати, в разі необхідності, засоби попередження і усунення природних і непередбачених негативних явищ (пожежі, аварії, повені тощо);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знати інформаційні технології в обсязі, що є необхідним для виконання професійних обов’язків; 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володіти обсягом знань з правових питань галузі, основ ведення підприємницької діяльності, державної реєстрації суб’єктів підприємницької діяльності  та трудового законодавства в межах професійної діяльності.  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Вимоги до освітнього, освітньо-кваліфікаційного  рівнів, кваліфікації осіб</w:t>
      </w:r>
    </w:p>
    <w:p w:rsidR="001F4251" w:rsidRPr="001F4251" w:rsidRDefault="001F425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25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 продовженні професійно-технічної освіти  </w:t>
      </w:r>
    </w:p>
    <w:p w:rsidR="001F4251" w:rsidRPr="001F4251" w:rsidRDefault="001F425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251">
        <w:rPr>
          <w:rFonts w:ascii="Times New Roman" w:hAnsi="Times New Roman" w:cs="Times New Roman"/>
          <w:sz w:val="28"/>
          <w:szCs w:val="28"/>
          <w:lang w:val="uk-UA"/>
        </w:rPr>
        <w:t>Базова  або повна  загальна середня освіта.</w:t>
      </w:r>
    </w:p>
    <w:p w:rsidR="001F4251" w:rsidRPr="001F4251" w:rsidRDefault="001F425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251">
        <w:rPr>
          <w:rFonts w:ascii="Times New Roman" w:hAnsi="Times New Roman" w:cs="Times New Roman"/>
          <w:sz w:val="28"/>
          <w:szCs w:val="28"/>
          <w:lang w:val="uk-UA"/>
        </w:rPr>
        <w:t>При підвищенні  кваліфікації</w:t>
      </w:r>
    </w:p>
    <w:p w:rsidR="001F4251" w:rsidRPr="001F4251" w:rsidRDefault="001F425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251">
        <w:rPr>
          <w:rFonts w:ascii="Times New Roman" w:hAnsi="Times New Roman" w:cs="Times New Roman"/>
          <w:sz w:val="28"/>
          <w:szCs w:val="28"/>
          <w:lang w:val="uk-UA"/>
        </w:rPr>
        <w:t xml:space="preserve">Базова або повна загальна середня освіта, професійно-технічна освіта, освітньо-кваліфікаційний рівень  «кваліфікований робітник» за професією художника розмалювання по дереву 4-го розряду; стаж роботи за професією не менше 1  року. </w:t>
      </w:r>
    </w:p>
    <w:p w:rsidR="001F4251" w:rsidRPr="001F4251" w:rsidRDefault="001F425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251">
        <w:rPr>
          <w:rFonts w:ascii="Times New Roman" w:hAnsi="Times New Roman" w:cs="Times New Roman"/>
          <w:sz w:val="28"/>
          <w:szCs w:val="28"/>
          <w:lang w:val="uk-UA"/>
        </w:rPr>
        <w:t>Після закінчення навчання</w:t>
      </w:r>
    </w:p>
    <w:p w:rsidR="001F4251" w:rsidRDefault="001F425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4251">
        <w:rPr>
          <w:rFonts w:ascii="Times New Roman" w:hAnsi="Times New Roman" w:cs="Times New Roman"/>
          <w:sz w:val="28"/>
          <w:szCs w:val="28"/>
          <w:lang w:val="uk-UA"/>
        </w:rPr>
        <w:t>Повна  загальна середня освіта, професійно-технічна освіта, освітньо-кваліфікаційний рівень «кваліфікований робітник» за професією художника розмалювання по дереву 5-го розряду; без вимог до стажу роботи</w:t>
      </w:r>
      <w:r w:rsidR="00882411"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82411" w:rsidRPr="00882411" w:rsidRDefault="00882411" w:rsidP="001F42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Сфера професійного використання випускника: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 Виробництво  художніх виробів.</w:t>
      </w:r>
    </w:p>
    <w:p w:rsidR="00882411" w:rsidRPr="00882411" w:rsidRDefault="00882411" w:rsidP="008824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  вимоги: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Вік по закінченню терміну навчання – не менше 18 років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Стать - жіноча, чоловіча.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Медичні обмеження.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11" w:rsidRDefault="0088241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5C41" w:rsidRDefault="00745C4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5C41" w:rsidRDefault="00745C4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5C41" w:rsidRDefault="00745C4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5C41" w:rsidRDefault="00745C41" w:rsidP="00E45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0610" w:rsidRDefault="004F0610" w:rsidP="00745C4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Кваліфікація: х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удожник розмалювання по дереву 6</w:t>
      </w:r>
      <w:r w:rsidRPr="0088241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-го розряду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Кваліфікаційні вимоги:</w:t>
      </w:r>
    </w:p>
    <w:p w:rsidR="00745C41" w:rsidRPr="00745C4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знати: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особливості та якості деревини, яка використовується для розпису;</w:t>
      </w:r>
    </w:p>
    <w:p w:rsidR="00745C41" w:rsidRPr="00745C4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правила підготовки дерев’яного виробу до розпису традиційними способами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нові матеріали;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склад ґрунтів під різні види розпису з врахуванням різних видів фарб, їх властивостей та новітніх технологій, для розпису виробів з дерева;</w:t>
      </w:r>
    </w:p>
    <w:p w:rsidR="00745C41" w:rsidRPr="00745C4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пігменти, наповнювачі та їх властивості, які застосовуються при розписі по дереву;</w:t>
      </w:r>
    </w:p>
    <w:p w:rsidR="00745C41" w:rsidRPr="00745C4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палітру різноманітних фарб для розпису по дереву (олійні, темперні, акрилові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гуашеві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спиртові тощо);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види та правила сушіння виробу;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класифіка</w:t>
      </w:r>
      <w:r>
        <w:rPr>
          <w:rFonts w:ascii="Times New Roman" w:hAnsi="Times New Roman" w:cs="Times New Roman"/>
          <w:sz w:val="28"/>
          <w:szCs w:val="28"/>
          <w:lang w:val="uk-UA"/>
        </w:rPr>
        <w:t>цію та характеристику кольорів;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прийоми нанесення акрилових ф</w:t>
      </w:r>
      <w:r>
        <w:rPr>
          <w:rFonts w:ascii="Times New Roman" w:hAnsi="Times New Roman" w:cs="Times New Roman"/>
          <w:sz w:val="28"/>
          <w:szCs w:val="28"/>
          <w:lang w:val="uk-UA"/>
        </w:rPr>
        <w:t>арб, враховуючи їх властивості;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олії, лаки, розчинники</w:t>
      </w:r>
      <w:r>
        <w:rPr>
          <w:rFonts w:ascii="Times New Roman" w:hAnsi="Times New Roman" w:cs="Times New Roman"/>
          <w:sz w:val="28"/>
          <w:szCs w:val="28"/>
          <w:lang w:val="uk-UA"/>
        </w:rPr>
        <w:t>, суміші для виконання розпису;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дефекти, які виникають у процесі розпису,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виправлення і попередження;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правила підбору інструментів,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їх виготовлення та зберігання;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правила в</w:t>
      </w:r>
      <w:r>
        <w:rPr>
          <w:rFonts w:ascii="Times New Roman" w:hAnsi="Times New Roman" w:cs="Times New Roman"/>
          <w:sz w:val="28"/>
          <w:szCs w:val="28"/>
          <w:lang w:val="uk-UA"/>
        </w:rPr>
        <w:t>иконання тематичної композиції;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основні властивості глини та правила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 рослинного орнаменту;правила побудови живої моделі;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основи пласт</w:t>
      </w:r>
      <w:r>
        <w:rPr>
          <w:rFonts w:ascii="Times New Roman" w:hAnsi="Times New Roman" w:cs="Times New Roman"/>
          <w:sz w:val="28"/>
          <w:szCs w:val="28"/>
          <w:lang w:val="uk-UA"/>
        </w:rPr>
        <w:t>ичної анатомії;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загальні відомості </w:t>
      </w:r>
      <w:r>
        <w:rPr>
          <w:rFonts w:ascii="Times New Roman" w:hAnsi="Times New Roman" w:cs="Times New Roman"/>
          <w:sz w:val="28"/>
          <w:szCs w:val="28"/>
          <w:lang w:val="uk-UA"/>
        </w:rPr>
        <w:t>про сучасні оригінальні шрифти;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правила використання, зберігання, транспортування лаків та розчинників з дотриманням у</w:t>
      </w:r>
      <w:r>
        <w:rPr>
          <w:rFonts w:ascii="Times New Roman" w:hAnsi="Times New Roman" w:cs="Times New Roman"/>
          <w:sz w:val="28"/>
          <w:szCs w:val="28"/>
          <w:lang w:val="uk-UA"/>
        </w:rPr>
        <w:t>сіх норм протипожежної безпеки;фольклор і традиції України;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>заходи з охорони праці та навколишнього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середовища;</w:t>
      </w:r>
      <w:r w:rsidRPr="00745C41">
        <w:rPr>
          <w:rFonts w:ascii="Times New Roman" w:hAnsi="Times New Roman" w:cs="Times New Roman"/>
          <w:sz w:val="28"/>
          <w:szCs w:val="28"/>
          <w:lang w:val="uk-UA"/>
        </w:rPr>
        <w:t xml:space="preserve"> основи трудового законодавства, підприємництва, ринкової економіки та бізнесу.</w:t>
      </w:r>
    </w:p>
    <w:p w:rsidR="0095706C" w:rsidRPr="0095706C" w:rsidRDefault="00745C41" w:rsidP="009570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Повинен уміти: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правильно підбирати і використовувати деревину, врахову</w:t>
      </w:r>
      <w:r w:rsidR="0095706C">
        <w:rPr>
          <w:rFonts w:ascii="Times New Roman" w:hAnsi="Times New Roman" w:cs="Times New Roman"/>
          <w:sz w:val="28"/>
          <w:szCs w:val="28"/>
          <w:lang w:val="uk-UA"/>
        </w:rPr>
        <w:t>ючи її якості і нові матеріали;підготувати виріб до розпису;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 підбирати темперні, олійні, </w:t>
      </w:r>
      <w:proofErr w:type="spellStart"/>
      <w:r w:rsidR="0095706C">
        <w:rPr>
          <w:rFonts w:ascii="Times New Roman" w:hAnsi="Times New Roman" w:cs="Times New Roman"/>
          <w:sz w:val="28"/>
          <w:szCs w:val="28"/>
          <w:lang w:val="uk-UA"/>
        </w:rPr>
        <w:t>гуашеві</w:t>
      </w:r>
      <w:proofErr w:type="spellEnd"/>
      <w:r w:rsidR="0095706C">
        <w:rPr>
          <w:rFonts w:ascii="Times New Roman" w:hAnsi="Times New Roman" w:cs="Times New Roman"/>
          <w:sz w:val="28"/>
          <w:szCs w:val="28"/>
          <w:lang w:val="uk-UA"/>
        </w:rPr>
        <w:t>, акрилові та ін. фарби;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підготувати та нанести </w:t>
      </w:r>
      <w:proofErr w:type="spellStart"/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, виконувати сушіння, шліфування </w:t>
      </w:r>
      <w:r w:rsidR="0095706C">
        <w:rPr>
          <w:rFonts w:ascii="Times New Roman" w:hAnsi="Times New Roman" w:cs="Times New Roman"/>
          <w:sz w:val="28"/>
          <w:szCs w:val="28"/>
          <w:lang w:val="uk-UA"/>
        </w:rPr>
        <w:t>та полірування поверхні виробу;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самостійно розробляти композиції рослинного</w:t>
      </w:r>
      <w:r w:rsidR="0095706C">
        <w:rPr>
          <w:rFonts w:ascii="Times New Roman" w:hAnsi="Times New Roman" w:cs="Times New Roman"/>
          <w:sz w:val="28"/>
          <w:szCs w:val="28"/>
          <w:lang w:val="uk-UA"/>
        </w:rPr>
        <w:t xml:space="preserve"> орнаменту, сюжетні композиції;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розробляти та виконувати складні композиційні сюжети, пов’язуючи сучасність із стародавнім мистецтвом та правильно наносити їх на пред</w:t>
      </w:r>
      <w:r w:rsidR="0095706C">
        <w:rPr>
          <w:rFonts w:ascii="Times New Roman" w:hAnsi="Times New Roman" w:cs="Times New Roman"/>
          <w:sz w:val="28"/>
          <w:szCs w:val="28"/>
          <w:lang w:val="uk-UA"/>
        </w:rPr>
        <w:t xml:space="preserve">мет, </w:t>
      </w:r>
      <w:r w:rsidR="0095706C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який потрібно розмалювати;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правильно і грамотно підбирати кольорову гаму для виконання композиції (враховуючи характер та техніку виконання 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>розпису);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володіти прийомами змішування фа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>рб і нанесенням їх на поверхню;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володіти ручним та механічним нанесенням акрилових, олійних, </w:t>
      </w:r>
      <w:proofErr w:type="spellStart"/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гуашевих</w:t>
      </w:r>
      <w:proofErr w:type="spellEnd"/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 та тем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>перних фарб на вироби з дерева;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використовувати живописні олії, лаки, ро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 xml:space="preserve">зчинники та новітні матеріали; 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усувати дефект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>и, що виникли у процесі роботи;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зберігати в належному 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>стані інструменти та матеріали;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 xml:space="preserve"> вик</w:t>
      </w:r>
      <w:r w:rsidR="0023106A">
        <w:rPr>
          <w:rFonts w:ascii="Times New Roman" w:hAnsi="Times New Roman" w:cs="Times New Roman"/>
          <w:sz w:val="28"/>
          <w:szCs w:val="28"/>
          <w:lang w:val="uk-UA"/>
        </w:rPr>
        <w:t xml:space="preserve">ористовувати </w:t>
      </w:r>
      <w:proofErr w:type="spellStart"/>
      <w:r w:rsidR="0023106A">
        <w:rPr>
          <w:rFonts w:ascii="Times New Roman" w:hAnsi="Times New Roman" w:cs="Times New Roman"/>
          <w:sz w:val="28"/>
          <w:szCs w:val="28"/>
          <w:lang w:val="uk-UA"/>
        </w:rPr>
        <w:t>тонувальні</w:t>
      </w:r>
      <w:proofErr w:type="spellEnd"/>
      <w:r w:rsidR="0023106A">
        <w:rPr>
          <w:rFonts w:ascii="Times New Roman" w:hAnsi="Times New Roman" w:cs="Times New Roman"/>
          <w:sz w:val="28"/>
          <w:szCs w:val="28"/>
          <w:lang w:val="uk-UA"/>
        </w:rPr>
        <w:t xml:space="preserve"> ґрунти;</w:t>
      </w:r>
      <w:r w:rsidR="0095706C" w:rsidRPr="0095706C">
        <w:rPr>
          <w:rFonts w:ascii="Times New Roman" w:hAnsi="Times New Roman" w:cs="Times New Roman"/>
          <w:sz w:val="28"/>
          <w:szCs w:val="28"/>
          <w:lang w:val="uk-UA"/>
        </w:rPr>
        <w:t>здійснити заходи з державної реєстрації об’єкта малого підприємництва, знати основи формування бізнес-плану.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Загальнопрофесійні</w:t>
      </w:r>
      <w:proofErr w:type="spellEnd"/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вимоги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Повинен: 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раціонально організовувати та ефективно використовувати робоче місце; 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дотримуватися норм технологічного процесу;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не допускати браку у роботі;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знати і виконувати вимоги нормативних актів з охорони праці і навколишнього середовища, дотримуватись норм, методів і прийомів безпечного ведення робіт;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>використовувати, в разі необхідності, засоби попередження і усунення природних і непередбачених негативних явищ (пожежі, аварії, повені тощо);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знати інформаційні технології в обсязі, що є необхідним для виконання професійних обов’язків; 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володіти обсягом знань з правових питань галузі, основ ведення підприємницької діяльності, державної реєстрації суб’єктів підприємницької діяльності  та трудового законодавства в межах професійної діяльності.  </w:t>
      </w:r>
    </w:p>
    <w:p w:rsidR="00745C41" w:rsidRPr="00882411" w:rsidRDefault="00745C41" w:rsidP="00745C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Вимоги до освітнього, освітньо-кваліфікаційного  рівнів, кваліфікації осіб</w:t>
      </w:r>
    </w:p>
    <w:p w:rsidR="0023106A" w:rsidRPr="0023106A" w:rsidRDefault="0023106A" w:rsidP="00231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06A">
        <w:rPr>
          <w:rFonts w:ascii="Times New Roman" w:hAnsi="Times New Roman" w:cs="Times New Roman"/>
          <w:sz w:val="28"/>
          <w:szCs w:val="28"/>
          <w:lang w:val="uk-UA"/>
        </w:rPr>
        <w:t xml:space="preserve">При продовженні професійно-технічної освіти  </w:t>
      </w:r>
    </w:p>
    <w:p w:rsidR="0023106A" w:rsidRPr="0023106A" w:rsidRDefault="0023106A" w:rsidP="00231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06A">
        <w:rPr>
          <w:rFonts w:ascii="Times New Roman" w:hAnsi="Times New Roman" w:cs="Times New Roman"/>
          <w:sz w:val="28"/>
          <w:szCs w:val="28"/>
          <w:lang w:val="uk-UA"/>
        </w:rPr>
        <w:t>Базова  або повна  загальна середня освіта.</w:t>
      </w:r>
    </w:p>
    <w:p w:rsidR="0023106A" w:rsidRPr="0023106A" w:rsidRDefault="0023106A" w:rsidP="00231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06A">
        <w:rPr>
          <w:rFonts w:ascii="Times New Roman" w:hAnsi="Times New Roman" w:cs="Times New Roman"/>
          <w:sz w:val="28"/>
          <w:szCs w:val="28"/>
          <w:lang w:val="uk-UA"/>
        </w:rPr>
        <w:t xml:space="preserve"> При підвищенні  кваліфікації</w:t>
      </w:r>
    </w:p>
    <w:p w:rsidR="0023106A" w:rsidRPr="0023106A" w:rsidRDefault="0023106A" w:rsidP="00231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06A">
        <w:rPr>
          <w:rFonts w:ascii="Times New Roman" w:hAnsi="Times New Roman" w:cs="Times New Roman"/>
          <w:sz w:val="28"/>
          <w:szCs w:val="28"/>
          <w:lang w:val="uk-UA"/>
        </w:rPr>
        <w:t xml:space="preserve">Базова або повна загальна середня освіта, професійно-технічна освіта, освітньо-кваліфікаційний рівень  «кваліфікований робітник» за професією художника розмалювання по дереву 5-го розряду; стаж роботи за професією не менше 1  року. </w:t>
      </w:r>
    </w:p>
    <w:p w:rsidR="0023106A" w:rsidRDefault="0023106A" w:rsidP="00231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106A">
        <w:rPr>
          <w:rFonts w:ascii="Times New Roman" w:hAnsi="Times New Roman" w:cs="Times New Roman"/>
          <w:sz w:val="28"/>
          <w:szCs w:val="28"/>
          <w:lang w:val="uk-UA"/>
        </w:rPr>
        <w:t>Після закінчення навчання</w:t>
      </w:r>
    </w:p>
    <w:p w:rsidR="0023106A" w:rsidRDefault="0023106A" w:rsidP="0023106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3106A">
        <w:rPr>
          <w:rFonts w:ascii="Times New Roman" w:hAnsi="Times New Roman" w:cs="Times New Roman"/>
          <w:sz w:val="28"/>
          <w:szCs w:val="28"/>
          <w:lang w:val="uk-UA"/>
        </w:rPr>
        <w:t>Повна загальна середня освіта, професійно-технічна освіта, освітньо-кваліфікаційний рівень «кваліфікований робітник» за професією художника розмалювання по дереву 6-го розр</w:t>
      </w:r>
      <w:r>
        <w:rPr>
          <w:rFonts w:ascii="Times New Roman" w:hAnsi="Times New Roman" w:cs="Times New Roman"/>
          <w:sz w:val="28"/>
          <w:szCs w:val="28"/>
          <w:lang w:val="uk-UA"/>
        </w:rPr>
        <w:t>яду; без вимог до стажу роботи.</w:t>
      </w:r>
    </w:p>
    <w:p w:rsidR="00745C41" w:rsidRPr="00882411" w:rsidRDefault="00745C41" w:rsidP="0023106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Сфера професійного використання випускника:</w:t>
      </w:r>
      <w:r w:rsidRPr="00882411">
        <w:rPr>
          <w:rFonts w:ascii="Times New Roman" w:hAnsi="Times New Roman" w:cs="Times New Roman"/>
          <w:sz w:val="28"/>
          <w:szCs w:val="28"/>
          <w:lang w:val="uk-UA"/>
        </w:rPr>
        <w:t xml:space="preserve">  Виробництво  художніх виробів.</w:t>
      </w:r>
    </w:p>
    <w:p w:rsidR="00745C41" w:rsidRPr="00882411" w:rsidRDefault="00745C41" w:rsidP="002310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82411">
        <w:rPr>
          <w:rFonts w:ascii="Times New Roman" w:hAnsi="Times New Roman" w:cs="Times New Roman"/>
          <w:b/>
          <w:i/>
          <w:sz w:val="28"/>
          <w:szCs w:val="28"/>
          <w:lang w:val="uk-UA"/>
        </w:rPr>
        <w:t>Спеціальні  вимоги: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Вік по закінченню терміну навчання – не менше 18 років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Стать - жіноча, чоловіча.</w:t>
      </w:r>
    </w:p>
    <w:p w:rsidR="004F0610" w:rsidRPr="004F0610" w:rsidRDefault="004F0610" w:rsidP="004F0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610">
        <w:rPr>
          <w:rFonts w:ascii="Times New Roman" w:hAnsi="Times New Roman" w:cs="Times New Roman"/>
          <w:sz w:val="28"/>
          <w:szCs w:val="28"/>
          <w:lang w:val="uk-UA"/>
        </w:rPr>
        <w:t>Медичні обмеження.</w:t>
      </w:r>
    </w:p>
    <w:p w:rsidR="004F0610" w:rsidRPr="004F0610" w:rsidRDefault="001A5ECF" w:rsidP="001A5EC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57650"/>
            <wp:effectExtent l="133350" t="57150" r="95250" b="152400"/>
            <wp:docPr id="2" name="Рисунок 2" descr="K:\ФОТО с пк\смотр 12\SDC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с пк\смотр 12\SDC125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31" cy="40602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5C41" w:rsidRPr="00791206" w:rsidRDefault="001A5ECF" w:rsidP="001A5E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7662"/>
            <wp:effectExtent l="114300" t="57150" r="76200" b="147955"/>
            <wp:docPr id="3" name="Рисунок 3" descr="K:\ФОТО с пк\смотр 12\SDC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с пк\смотр 12\SDC12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68" cy="41603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45C41" w:rsidRPr="00791206" w:rsidSect="00E45BF3">
      <w:pgSz w:w="11906" w:h="16838"/>
      <w:pgMar w:top="567" w:right="607" w:bottom="107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2100"/>
    <w:multiLevelType w:val="hybridMultilevel"/>
    <w:tmpl w:val="47D6637A"/>
    <w:lvl w:ilvl="0" w:tplc="306E63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A1CC2"/>
    <w:multiLevelType w:val="hybridMultilevel"/>
    <w:tmpl w:val="193A2522"/>
    <w:lvl w:ilvl="0" w:tplc="306E63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64B"/>
    <w:rsid w:val="001A5ECF"/>
    <w:rsid w:val="001F4251"/>
    <w:rsid w:val="0023106A"/>
    <w:rsid w:val="0025111B"/>
    <w:rsid w:val="0032464B"/>
    <w:rsid w:val="003A13C2"/>
    <w:rsid w:val="004F0610"/>
    <w:rsid w:val="006638BD"/>
    <w:rsid w:val="006D723F"/>
    <w:rsid w:val="00745C41"/>
    <w:rsid w:val="00791206"/>
    <w:rsid w:val="007D1DF8"/>
    <w:rsid w:val="00826C10"/>
    <w:rsid w:val="00882411"/>
    <w:rsid w:val="0095706C"/>
    <w:rsid w:val="00A92C61"/>
    <w:rsid w:val="00CF71EC"/>
    <w:rsid w:val="00D61F14"/>
    <w:rsid w:val="00DC3D3A"/>
    <w:rsid w:val="00DF6914"/>
    <w:rsid w:val="00E45BF3"/>
    <w:rsid w:val="00E8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2C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2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2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3970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207480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7845">
                  <w:marLeft w:val="0"/>
                  <w:marRight w:val="0"/>
                  <w:marTop w:val="0"/>
                  <w:marBottom w:val="0"/>
                  <w:divBdr>
                    <w:top w:val="single" w:sz="48" w:space="0" w:color="CCCCCC"/>
                    <w:left w:val="single" w:sz="48" w:space="0" w:color="CCCCCC"/>
                    <w:bottom w:val="single" w:sz="48" w:space="0" w:color="CCCCCC"/>
                    <w:right w:val="single" w:sz="48" w:space="0" w:color="CCCCCC"/>
                  </w:divBdr>
                  <w:divsChild>
                    <w:div w:id="39315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9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BD590-9CE0-4F0E-BDC5-C0DA08ABF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2018-06-06T17:22:00Z</dcterms:created>
  <dcterms:modified xsi:type="dcterms:W3CDTF">2018-06-07T06:34:00Z</dcterms:modified>
</cp:coreProperties>
</file>