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826C10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AF2BF9" w:rsidRPr="00AF2BF9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Електрозварник ручного зварювання</w:t>
      </w:r>
      <w:r w:rsidR="00791206"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Pr="00AF2BF9" w:rsidRDefault="00AF2BF9" w:rsidP="00826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14A65416" wp14:editId="670C86FB">
            <wp:extent cx="2752725" cy="2752725"/>
            <wp:effectExtent l="133350" t="76200" r="104775" b="161925"/>
            <wp:docPr id="2" name="Рисунок 2" descr="http://krlicey.com.ua/images/svar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licey.com.ua/images/svark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AF2BF9" w:rsidRDefault="00E45BF3" w:rsidP="00AF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знати: </w:t>
      </w:r>
      <w:r w:rsidR="00AF2BF9" w:rsidRPr="00AF2BF9">
        <w:rPr>
          <w:rFonts w:ascii="Times New Roman" w:hAnsi="Times New Roman" w:cs="Times New Roman"/>
          <w:sz w:val="28"/>
          <w:szCs w:val="28"/>
          <w:lang w:val="uk-UA"/>
        </w:rPr>
        <w:t>будову електрозварювальних машин, вимоги до зварного шва та поверхонь після кисневого різання (стругання); вимоги до покриття електродів та його значення; основні види контролю зварних швів; способи підбирання марок електродів; причини виникнення внутрішніх напруг і деформацій в зварюваному металі та заходи з їх запобігання.</w:t>
      </w:r>
    </w:p>
    <w:p w:rsidR="00AF2BF9" w:rsidRPr="00AF2BF9" w:rsidRDefault="00AF2BF9" w:rsidP="00AF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Повинен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иконувати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ручне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дугове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зварювання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середньої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складності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деталей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вузлів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конструкцій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вуглецевих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сталей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, і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простих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деталей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конструкційних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сталей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кольорових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металів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сплавів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всіх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просторових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положеннях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зварного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шва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крім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  <w:lang w:val="en-US"/>
        </w:rPr>
        <w:t>стельового</w:t>
      </w:r>
      <w:proofErr w:type="spellEnd"/>
      <w:r w:rsidRPr="00AF2B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ручне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дугове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кисневе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стругання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маловуглецевих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легованих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сталей,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чавуну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Наплавляти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спрацьовані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2BF9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AF2B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вуглецевих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2BF9">
        <w:rPr>
          <w:rFonts w:ascii="Times New Roman" w:hAnsi="Times New Roman" w:cs="Times New Roman"/>
          <w:sz w:val="28"/>
          <w:szCs w:val="28"/>
        </w:rPr>
        <w:t>конструкційних</w:t>
      </w:r>
      <w:proofErr w:type="spellEnd"/>
      <w:r w:rsidRPr="00AF2BF9">
        <w:rPr>
          <w:rFonts w:ascii="Times New Roman" w:hAnsi="Times New Roman" w:cs="Times New Roman"/>
          <w:sz w:val="28"/>
          <w:szCs w:val="28"/>
        </w:rPr>
        <w:t xml:space="preserve"> сталей.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AF2BF9" w:rsidRPr="00AF2BF9" w:rsidRDefault="00E45BF3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BF9" w:rsidRPr="00AF2BF9">
        <w:rPr>
          <w:rFonts w:ascii="Times New Roman" w:hAnsi="Times New Roman" w:cs="Times New Roman"/>
          <w:sz w:val="28"/>
          <w:szCs w:val="28"/>
          <w:lang w:val="uk-UA"/>
        </w:rPr>
        <w:t>Поряд з роботами, що внесені до складу відповідного розділу кваліфікаційних характеристик професій, усі робітники повинні:</w:t>
      </w: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t>б) додержуватись норм технологічного процесу;</w:t>
      </w: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середовища, додержуватися норм, методів і прийомів безпечного ведення робіт;</w:t>
      </w: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2BF9" w:rsidRPr="00AF2BF9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E45BF3" w:rsidRDefault="00AF2BF9" w:rsidP="00AF2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2BF9">
        <w:rPr>
          <w:rFonts w:ascii="Times New Roman" w:hAnsi="Times New Roman" w:cs="Times New Roman"/>
          <w:sz w:val="28"/>
          <w:szCs w:val="28"/>
          <w:lang w:val="uk-UA"/>
        </w:rPr>
        <w:t>е) знати інформаційні технології.</w:t>
      </w:r>
    </w:p>
    <w:p w:rsidR="002719AD" w:rsidRPr="002719AD" w:rsidRDefault="002719AD" w:rsidP="002719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Вимоги до </w:t>
      </w:r>
      <w:proofErr w:type="spellStart"/>
      <w:r w:rsidRPr="002719AD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освітньо-клаліфікаційного</w:t>
      </w:r>
      <w:proofErr w:type="spellEnd"/>
      <w:r w:rsidRPr="0027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рівня осіб, які навчатимуться в системі професійно-технічної освіти</w:t>
      </w:r>
    </w:p>
    <w:p w:rsidR="002719AD" w:rsidRPr="002719AD" w:rsidRDefault="002719AD" w:rsidP="00271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9AD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освітньо-кваліфікаційний рівень – </w:t>
      </w:r>
      <w:proofErr w:type="spellStart"/>
      <w:r w:rsidRPr="002719AD">
        <w:rPr>
          <w:rFonts w:ascii="Times New Roman" w:hAnsi="Times New Roman" w:cs="Times New Roman"/>
          <w:sz w:val="28"/>
          <w:szCs w:val="28"/>
          <w:lang w:val="uk-UA"/>
        </w:rPr>
        <w:t>„Електрозварник</w:t>
      </w:r>
      <w:proofErr w:type="spellEnd"/>
      <w:r w:rsidRPr="002719AD">
        <w:rPr>
          <w:rFonts w:ascii="Times New Roman" w:hAnsi="Times New Roman" w:cs="Times New Roman"/>
          <w:sz w:val="28"/>
          <w:szCs w:val="28"/>
          <w:lang w:val="uk-UA"/>
        </w:rPr>
        <w:t xml:space="preserve"> ручного зварювання” 2 розряду:</w:t>
      </w:r>
    </w:p>
    <w:p w:rsidR="002719AD" w:rsidRPr="002719AD" w:rsidRDefault="002719AD" w:rsidP="00271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9AD">
        <w:rPr>
          <w:rFonts w:ascii="Times New Roman" w:hAnsi="Times New Roman" w:cs="Times New Roman"/>
          <w:sz w:val="28"/>
          <w:szCs w:val="28"/>
          <w:lang w:val="uk-UA"/>
        </w:rPr>
        <w:t>– за умови продовження первинної професійної підготовки в професійно-технічних навчальних закладах 1-2-3 атестаційних</w:t>
      </w:r>
      <w:bookmarkStart w:id="0" w:name="_GoBack"/>
      <w:bookmarkEnd w:id="0"/>
      <w:r w:rsidRPr="002719AD">
        <w:rPr>
          <w:rFonts w:ascii="Times New Roman" w:hAnsi="Times New Roman" w:cs="Times New Roman"/>
          <w:sz w:val="28"/>
          <w:szCs w:val="28"/>
          <w:lang w:val="uk-UA"/>
        </w:rPr>
        <w:t xml:space="preserve"> рівнів без вимог до стажу роботи;</w:t>
      </w:r>
    </w:p>
    <w:p w:rsidR="002719AD" w:rsidRPr="00E45BF3" w:rsidRDefault="002719AD" w:rsidP="00271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9AD">
        <w:rPr>
          <w:rFonts w:ascii="Times New Roman" w:hAnsi="Times New Roman" w:cs="Times New Roman"/>
          <w:sz w:val="28"/>
          <w:szCs w:val="28"/>
          <w:lang w:val="uk-UA"/>
        </w:rPr>
        <w:t>– за умови підвищення кваліфікації стаж роботи за професією електрозварник ручного зварювання 2 розряду не менше 1 року.</w:t>
      </w:r>
    </w:p>
    <w:p w:rsid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</w:t>
      </w:r>
      <w:r w:rsidR="00AF2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AF2BF9">
        <w:rPr>
          <w:rFonts w:ascii="Times New Roman" w:hAnsi="Times New Roman" w:cs="Times New Roman"/>
          <w:sz w:val="28"/>
          <w:szCs w:val="28"/>
          <w:lang w:val="uk-UA"/>
        </w:rPr>
        <w:t>оброблення металу, зварювальні роботи, в</w:t>
      </w:r>
      <w:r w:rsidR="00AF2BF9" w:rsidRPr="00AF2BF9">
        <w:rPr>
          <w:rFonts w:ascii="Times New Roman" w:hAnsi="Times New Roman" w:cs="Times New Roman"/>
          <w:sz w:val="28"/>
          <w:szCs w:val="28"/>
          <w:lang w:val="uk-UA"/>
        </w:rPr>
        <w:t>иробництво машин та устаткування.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вимоги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sz w:val="28"/>
          <w:szCs w:val="28"/>
          <w:lang w:val="uk-UA"/>
        </w:rPr>
        <w:t xml:space="preserve"> Вік: по закінченні терміну навчання – не менше 18 років;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sz w:val="28"/>
          <w:szCs w:val="28"/>
          <w:lang w:val="uk-UA"/>
        </w:rPr>
        <w:t>Стать: чоловіча;</w:t>
      </w:r>
    </w:p>
    <w:p w:rsidR="002533B0" w:rsidRPr="00AF2BF9" w:rsidRDefault="002533B0" w:rsidP="00253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E45BF3" w:rsidRPr="00AF2BF9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791206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2533B0"/>
    <w:rsid w:val="002719AD"/>
    <w:rsid w:val="0032464B"/>
    <w:rsid w:val="00791206"/>
    <w:rsid w:val="007D1DF8"/>
    <w:rsid w:val="00826C10"/>
    <w:rsid w:val="00AF2BF9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69B8-70E0-4F45-8AC7-11B34C7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2018-06-06T17:22:00Z</dcterms:created>
  <dcterms:modified xsi:type="dcterms:W3CDTF">2018-06-06T20:13:00Z</dcterms:modified>
</cp:coreProperties>
</file>